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5981" w14:textId="77777777" w:rsidR="007715A6" w:rsidRPr="009A3A24" w:rsidRDefault="007715A6" w:rsidP="007715A6">
      <w:pPr>
        <w:jc w:val="center"/>
        <w:rPr>
          <w:rFonts w:cs="Tahoma"/>
          <w:b/>
          <w:bCs/>
          <w:sz w:val="36"/>
          <w:szCs w:val="36"/>
          <w:lang w:val="en-GB"/>
        </w:rPr>
      </w:pPr>
    </w:p>
    <w:p w14:paraId="68BCA3A9" w14:textId="0AC08621" w:rsidR="00284F9A" w:rsidRPr="009A3A24" w:rsidRDefault="007715A6" w:rsidP="007715A6">
      <w:pPr>
        <w:jc w:val="center"/>
        <w:rPr>
          <w:rFonts w:cs="Tahoma"/>
          <w:b/>
          <w:bCs/>
          <w:sz w:val="36"/>
          <w:szCs w:val="36"/>
          <w:lang w:val="en-GB"/>
        </w:rPr>
      </w:pPr>
      <w:r w:rsidRPr="009A3A24">
        <w:rPr>
          <w:rFonts w:cs="Tahoma"/>
          <w:b/>
          <w:bCs/>
          <w:sz w:val="36"/>
          <w:szCs w:val="36"/>
          <w:lang w:val="en-GB"/>
        </w:rPr>
        <w:t>202</w:t>
      </w:r>
      <w:r w:rsidR="00562553">
        <w:rPr>
          <w:rFonts w:cs="Tahoma"/>
          <w:b/>
          <w:bCs/>
          <w:sz w:val="36"/>
          <w:szCs w:val="36"/>
          <w:lang w:val="en-GB"/>
        </w:rPr>
        <w:t>5</w:t>
      </w:r>
      <w:r w:rsidRPr="009A3A24">
        <w:rPr>
          <w:rFonts w:cs="Tahoma"/>
          <w:b/>
          <w:bCs/>
          <w:sz w:val="36"/>
          <w:szCs w:val="36"/>
          <w:lang w:val="en-GB"/>
        </w:rPr>
        <w:t xml:space="preserve"> Student Bursary Application Form</w:t>
      </w:r>
    </w:p>
    <w:p w14:paraId="1CF897A5" w14:textId="1C8474C2" w:rsidR="009A3A24" w:rsidRDefault="007715A6" w:rsidP="007715A6">
      <w:pPr>
        <w:jc w:val="center"/>
        <w:rPr>
          <w:rFonts w:cs="Tahoma"/>
          <w:lang w:val="en-GB"/>
        </w:rPr>
      </w:pPr>
      <w:r w:rsidRPr="009A3A24">
        <w:rPr>
          <w:rFonts w:cs="Tahoma"/>
          <w:lang w:val="en-GB"/>
        </w:rPr>
        <w:t xml:space="preserve">To be completed </w:t>
      </w:r>
      <w:r w:rsidRPr="009A3A24">
        <w:rPr>
          <w:rFonts w:cs="Tahoma"/>
          <w:u w:val="single"/>
          <w:lang w:val="en-GB"/>
        </w:rPr>
        <w:t>by the student</w:t>
      </w:r>
      <w:r w:rsidRPr="009A3A24">
        <w:rPr>
          <w:rFonts w:cs="Tahoma"/>
          <w:lang w:val="en-GB"/>
        </w:rPr>
        <w:t xml:space="preserve"> and submitted to Mountmellick Credit Union Ltd. (any branch), </w:t>
      </w:r>
      <w:r w:rsidR="009A3A24">
        <w:rPr>
          <w:rFonts w:cs="Tahoma"/>
          <w:lang w:val="en-GB"/>
        </w:rPr>
        <w:t xml:space="preserve">either </w:t>
      </w:r>
      <w:r w:rsidRPr="009A3A24">
        <w:rPr>
          <w:rFonts w:cs="Tahoma"/>
          <w:lang w:val="en-GB"/>
        </w:rPr>
        <w:t xml:space="preserve">in person or by email to </w:t>
      </w:r>
      <w:r w:rsidRPr="009A3A24">
        <w:rPr>
          <w:rFonts w:cs="Tahoma"/>
          <w:b/>
          <w:bCs/>
          <w:color w:val="0070C0"/>
          <w:lang w:val="en-GB"/>
        </w:rPr>
        <w:t>info@mountmellickcu.com</w:t>
      </w:r>
      <w:r w:rsidRPr="009A3A24">
        <w:rPr>
          <w:rFonts w:cs="Tahoma"/>
          <w:color w:val="0070C0"/>
          <w:lang w:val="en-GB"/>
        </w:rPr>
        <w:t xml:space="preserve"> </w:t>
      </w:r>
      <w:r w:rsidRPr="009A3A24">
        <w:rPr>
          <w:rFonts w:cs="Tahoma"/>
          <w:lang w:val="en-GB"/>
        </w:rPr>
        <w:t>for entry into the 202</w:t>
      </w:r>
      <w:r w:rsidR="00562553">
        <w:rPr>
          <w:rFonts w:cs="Tahoma"/>
          <w:lang w:val="en-GB"/>
        </w:rPr>
        <w:t>5</w:t>
      </w:r>
      <w:r w:rsidRPr="009A3A24">
        <w:rPr>
          <w:rFonts w:cs="Tahoma"/>
          <w:lang w:val="en-GB"/>
        </w:rPr>
        <w:t xml:space="preserve"> Bursary Draw</w:t>
      </w:r>
      <w:r w:rsidR="009A3A24">
        <w:rPr>
          <w:rFonts w:cs="Tahoma"/>
          <w:lang w:val="en-GB"/>
        </w:rPr>
        <w:t>.</w:t>
      </w:r>
    </w:p>
    <w:p w14:paraId="582D3EFD" w14:textId="7482BA8C" w:rsidR="007715A6" w:rsidRPr="009A3A24" w:rsidRDefault="009A3A24" w:rsidP="007715A6">
      <w:pPr>
        <w:jc w:val="center"/>
        <w:rPr>
          <w:rFonts w:cs="Tahoma"/>
          <w:lang w:val="en-GB"/>
        </w:rPr>
      </w:pPr>
      <w:r w:rsidRPr="009A3A24">
        <w:rPr>
          <w:rFonts w:cs="Tahoma"/>
          <w:color w:val="FF0000"/>
          <w:lang w:val="en-GB"/>
        </w:rPr>
        <w:t xml:space="preserve">Closing Date: </w:t>
      </w:r>
      <w:r w:rsidR="007715A6" w:rsidRPr="009A3A24">
        <w:rPr>
          <w:rFonts w:cs="Tahoma"/>
          <w:color w:val="FF0000"/>
          <w:lang w:val="en-GB"/>
        </w:rPr>
        <w:t xml:space="preserve">Friday </w:t>
      </w:r>
      <w:r w:rsidR="00562553">
        <w:rPr>
          <w:rFonts w:cs="Tahoma"/>
          <w:color w:val="FF0000"/>
          <w:lang w:val="en-GB"/>
        </w:rPr>
        <w:t>24</w:t>
      </w:r>
      <w:r w:rsidR="00562553" w:rsidRPr="00562553">
        <w:rPr>
          <w:rFonts w:cs="Tahoma"/>
          <w:color w:val="FF0000"/>
          <w:vertAlign w:val="superscript"/>
          <w:lang w:val="en-GB"/>
        </w:rPr>
        <w:t>th</w:t>
      </w:r>
      <w:r w:rsidR="00562553">
        <w:rPr>
          <w:rFonts w:cs="Tahoma"/>
          <w:color w:val="FF0000"/>
          <w:lang w:val="en-GB"/>
        </w:rPr>
        <w:t xml:space="preserve"> </w:t>
      </w:r>
      <w:r w:rsidR="007715A6" w:rsidRPr="009A3A24">
        <w:rPr>
          <w:rFonts w:cs="Tahoma"/>
          <w:color w:val="FF0000"/>
          <w:lang w:val="en-GB"/>
        </w:rPr>
        <w:t>October 202</w:t>
      </w:r>
      <w:r w:rsidR="00EE68AA">
        <w:rPr>
          <w:rFonts w:cs="Tahoma"/>
          <w:color w:val="FF0000"/>
          <w:lang w:val="en-GB"/>
        </w:rPr>
        <w:t>5</w:t>
      </w:r>
    </w:p>
    <w:tbl>
      <w:tblPr>
        <w:tblStyle w:val="TableGrid"/>
        <w:tblW w:w="0" w:type="auto"/>
        <w:tblLook w:val="04A0" w:firstRow="1" w:lastRow="0" w:firstColumn="1" w:lastColumn="0" w:noHBand="0" w:noVBand="1"/>
      </w:tblPr>
      <w:tblGrid>
        <w:gridCol w:w="3539"/>
        <w:gridCol w:w="5477"/>
      </w:tblGrid>
      <w:tr w:rsidR="007715A6" w:rsidRPr="009A3A24" w14:paraId="6A880634" w14:textId="77777777" w:rsidTr="007715A6">
        <w:tc>
          <w:tcPr>
            <w:tcW w:w="3539" w:type="dxa"/>
          </w:tcPr>
          <w:p w14:paraId="5E34A949" w14:textId="2145242E" w:rsidR="007715A6" w:rsidRPr="009A3A24" w:rsidRDefault="007715A6" w:rsidP="007715A6">
            <w:pPr>
              <w:rPr>
                <w:rFonts w:cs="Tahoma"/>
                <w:b/>
                <w:bCs/>
                <w:sz w:val="24"/>
                <w:szCs w:val="24"/>
                <w:lang w:val="en-GB"/>
              </w:rPr>
            </w:pPr>
            <w:r w:rsidRPr="009A3A24">
              <w:rPr>
                <w:rFonts w:cs="Tahoma"/>
                <w:b/>
                <w:bCs/>
                <w:sz w:val="24"/>
                <w:szCs w:val="24"/>
                <w:lang w:val="en-GB"/>
              </w:rPr>
              <w:t>Name</w:t>
            </w:r>
          </w:p>
        </w:tc>
        <w:tc>
          <w:tcPr>
            <w:tcW w:w="5477" w:type="dxa"/>
          </w:tcPr>
          <w:p w14:paraId="254F33EE" w14:textId="77777777" w:rsidR="007715A6" w:rsidRPr="009A3A24" w:rsidRDefault="007715A6" w:rsidP="007715A6">
            <w:pPr>
              <w:jc w:val="center"/>
              <w:rPr>
                <w:rFonts w:cs="Tahoma"/>
                <w:b/>
                <w:bCs/>
                <w:sz w:val="36"/>
                <w:szCs w:val="36"/>
                <w:lang w:val="en-GB"/>
              </w:rPr>
            </w:pPr>
          </w:p>
        </w:tc>
      </w:tr>
      <w:tr w:rsidR="007715A6" w:rsidRPr="009A3A24" w14:paraId="73F0CD12" w14:textId="77777777" w:rsidTr="007715A6">
        <w:tc>
          <w:tcPr>
            <w:tcW w:w="3539" w:type="dxa"/>
          </w:tcPr>
          <w:p w14:paraId="6BFF3552" w14:textId="796995F0" w:rsidR="007715A6" w:rsidRPr="009A3A24" w:rsidRDefault="007715A6" w:rsidP="007715A6">
            <w:pPr>
              <w:rPr>
                <w:rFonts w:cs="Tahoma"/>
                <w:b/>
                <w:bCs/>
                <w:sz w:val="24"/>
                <w:szCs w:val="24"/>
                <w:lang w:val="en-GB"/>
              </w:rPr>
            </w:pPr>
            <w:r w:rsidRPr="009A3A24">
              <w:rPr>
                <w:rFonts w:cs="Tahoma"/>
                <w:b/>
                <w:bCs/>
                <w:sz w:val="24"/>
                <w:szCs w:val="24"/>
                <w:lang w:val="en-GB"/>
              </w:rPr>
              <w:t>Date of Birth</w:t>
            </w:r>
          </w:p>
        </w:tc>
        <w:tc>
          <w:tcPr>
            <w:tcW w:w="5477" w:type="dxa"/>
          </w:tcPr>
          <w:p w14:paraId="38AD85BF" w14:textId="77777777" w:rsidR="007715A6" w:rsidRPr="009A3A24" w:rsidRDefault="007715A6" w:rsidP="007715A6">
            <w:pPr>
              <w:jc w:val="center"/>
              <w:rPr>
                <w:rFonts w:cs="Tahoma"/>
                <w:b/>
                <w:bCs/>
                <w:sz w:val="36"/>
                <w:szCs w:val="36"/>
                <w:lang w:val="en-GB"/>
              </w:rPr>
            </w:pPr>
          </w:p>
        </w:tc>
      </w:tr>
      <w:tr w:rsidR="007715A6" w:rsidRPr="009A3A24" w14:paraId="3FDB4E64" w14:textId="77777777" w:rsidTr="007715A6">
        <w:tc>
          <w:tcPr>
            <w:tcW w:w="3539" w:type="dxa"/>
          </w:tcPr>
          <w:p w14:paraId="7F62E36F" w14:textId="7FF7599A" w:rsidR="007715A6" w:rsidRPr="009A3A24" w:rsidRDefault="007715A6" w:rsidP="007715A6">
            <w:pPr>
              <w:rPr>
                <w:rFonts w:cs="Tahoma"/>
                <w:b/>
                <w:bCs/>
                <w:sz w:val="24"/>
                <w:szCs w:val="24"/>
                <w:lang w:val="en-GB"/>
              </w:rPr>
            </w:pPr>
            <w:r w:rsidRPr="009A3A24">
              <w:rPr>
                <w:rFonts w:cs="Tahoma"/>
                <w:b/>
                <w:bCs/>
                <w:sz w:val="24"/>
                <w:szCs w:val="24"/>
                <w:lang w:val="en-GB"/>
              </w:rPr>
              <w:t>Credit Union Member Number</w:t>
            </w:r>
          </w:p>
        </w:tc>
        <w:tc>
          <w:tcPr>
            <w:tcW w:w="5477" w:type="dxa"/>
          </w:tcPr>
          <w:p w14:paraId="0FBC24C5" w14:textId="77777777" w:rsidR="007715A6" w:rsidRPr="009A3A24" w:rsidRDefault="007715A6" w:rsidP="007715A6">
            <w:pPr>
              <w:jc w:val="center"/>
              <w:rPr>
                <w:rFonts w:cs="Tahoma"/>
                <w:b/>
                <w:bCs/>
                <w:sz w:val="36"/>
                <w:szCs w:val="36"/>
                <w:lang w:val="en-GB"/>
              </w:rPr>
            </w:pPr>
          </w:p>
        </w:tc>
      </w:tr>
      <w:tr w:rsidR="007715A6" w:rsidRPr="009A3A24" w14:paraId="2C12C580" w14:textId="77777777" w:rsidTr="007715A6">
        <w:tc>
          <w:tcPr>
            <w:tcW w:w="3539" w:type="dxa"/>
          </w:tcPr>
          <w:p w14:paraId="22BF4F11" w14:textId="76328A29" w:rsidR="007715A6" w:rsidRPr="009A3A24" w:rsidRDefault="007715A6" w:rsidP="007715A6">
            <w:pPr>
              <w:rPr>
                <w:rFonts w:cs="Tahoma"/>
                <w:b/>
                <w:bCs/>
                <w:sz w:val="24"/>
                <w:szCs w:val="24"/>
                <w:lang w:val="en-GB"/>
              </w:rPr>
            </w:pPr>
            <w:r w:rsidRPr="009A3A24">
              <w:rPr>
                <w:rFonts w:cs="Tahoma"/>
                <w:b/>
                <w:bCs/>
                <w:sz w:val="24"/>
                <w:szCs w:val="24"/>
                <w:lang w:val="en-GB"/>
              </w:rPr>
              <w:t>Address</w:t>
            </w:r>
          </w:p>
        </w:tc>
        <w:tc>
          <w:tcPr>
            <w:tcW w:w="5477" w:type="dxa"/>
          </w:tcPr>
          <w:p w14:paraId="2049035D" w14:textId="77777777" w:rsidR="007715A6" w:rsidRPr="009A3A24" w:rsidRDefault="007715A6" w:rsidP="007715A6">
            <w:pPr>
              <w:jc w:val="center"/>
              <w:rPr>
                <w:rFonts w:cs="Tahoma"/>
                <w:b/>
                <w:bCs/>
                <w:sz w:val="36"/>
                <w:szCs w:val="36"/>
                <w:lang w:val="en-GB"/>
              </w:rPr>
            </w:pPr>
          </w:p>
        </w:tc>
      </w:tr>
      <w:tr w:rsidR="007545C4" w:rsidRPr="009A3A24" w14:paraId="19A8DDC0" w14:textId="77777777" w:rsidTr="007715A6">
        <w:tc>
          <w:tcPr>
            <w:tcW w:w="3539" w:type="dxa"/>
          </w:tcPr>
          <w:p w14:paraId="2CEFCDF5" w14:textId="523E5C9B" w:rsidR="007545C4" w:rsidRPr="009A3A24" w:rsidRDefault="007545C4" w:rsidP="007715A6">
            <w:pPr>
              <w:rPr>
                <w:rFonts w:cs="Tahoma"/>
                <w:b/>
                <w:bCs/>
                <w:sz w:val="24"/>
                <w:szCs w:val="24"/>
                <w:lang w:val="en-GB"/>
              </w:rPr>
            </w:pPr>
            <w:r>
              <w:rPr>
                <w:rFonts w:cs="Tahoma"/>
                <w:b/>
                <w:bCs/>
                <w:sz w:val="24"/>
                <w:szCs w:val="24"/>
                <w:lang w:val="en-GB"/>
              </w:rPr>
              <w:t>Secondary School Attended</w:t>
            </w:r>
          </w:p>
        </w:tc>
        <w:tc>
          <w:tcPr>
            <w:tcW w:w="5477" w:type="dxa"/>
          </w:tcPr>
          <w:p w14:paraId="06BCF252" w14:textId="77777777" w:rsidR="007545C4" w:rsidRPr="009A3A24" w:rsidRDefault="007545C4" w:rsidP="007715A6">
            <w:pPr>
              <w:jc w:val="center"/>
              <w:rPr>
                <w:rFonts w:cs="Tahoma"/>
                <w:b/>
                <w:bCs/>
                <w:sz w:val="36"/>
                <w:szCs w:val="36"/>
                <w:lang w:val="en-GB"/>
              </w:rPr>
            </w:pPr>
          </w:p>
        </w:tc>
      </w:tr>
    </w:tbl>
    <w:p w14:paraId="5F9D3CC1" w14:textId="77777777" w:rsidR="007545C4" w:rsidRDefault="007545C4" w:rsidP="007545C4">
      <w:pPr>
        <w:rPr>
          <w:rFonts w:cs="Tahoma"/>
          <w:lang w:val="en-GB"/>
        </w:rPr>
      </w:pPr>
    </w:p>
    <w:p w14:paraId="0D7CB497" w14:textId="686B6468" w:rsidR="007715A6" w:rsidRPr="00B365B7" w:rsidRDefault="009A3A24" w:rsidP="007545C4">
      <w:pPr>
        <w:rPr>
          <w:rFonts w:cs="Tahoma"/>
          <w:i/>
          <w:iCs/>
          <w:color w:val="EE0000"/>
          <w:sz w:val="18"/>
          <w:szCs w:val="18"/>
          <w:lang w:val="en-GB"/>
        </w:rPr>
      </w:pPr>
      <w:r w:rsidRPr="00B365B7">
        <w:rPr>
          <w:rFonts w:cs="Tahoma"/>
          <w:i/>
          <w:iCs/>
          <w:color w:val="EE0000"/>
          <w:sz w:val="18"/>
          <w:szCs w:val="18"/>
          <w:lang w:val="en-GB"/>
        </w:rPr>
        <w:t>Please tick your preferred method of contact.</w:t>
      </w:r>
      <w:r w:rsidR="007545C4" w:rsidRPr="00B365B7">
        <w:rPr>
          <w:rFonts w:cs="Tahoma"/>
          <w:i/>
          <w:iCs/>
          <w:color w:val="EE0000"/>
          <w:sz w:val="18"/>
          <w:szCs w:val="18"/>
          <w:lang w:val="en-GB"/>
        </w:rPr>
        <w:t xml:space="preserve"> </w:t>
      </w:r>
      <w:r w:rsidRPr="00B365B7">
        <w:rPr>
          <w:rFonts w:cs="Tahoma"/>
          <w:i/>
          <w:iCs/>
          <w:color w:val="EE0000"/>
          <w:sz w:val="18"/>
          <w:szCs w:val="18"/>
          <w:lang w:val="en-GB"/>
        </w:rPr>
        <w:t>This will only be used to notify you if you have been awarded a bursary.</w:t>
      </w:r>
    </w:p>
    <w:tbl>
      <w:tblPr>
        <w:tblStyle w:val="TableGrid"/>
        <w:tblW w:w="0" w:type="auto"/>
        <w:tblLook w:val="04A0" w:firstRow="1" w:lastRow="0" w:firstColumn="1" w:lastColumn="0" w:noHBand="0" w:noVBand="1"/>
      </w:tblPr>
      <w:tblGrid>
        <w:gridCol w:w="1129"/>
        <w:gridCol w:w="7230"/>
        <w:gridCol w:w="657"/>
      </w:tblGrid>
      <w:tr w:rsidR="009A3A24" w14:paraId="6E90B8A0" w14:textId="204EAE33" w:rsidTr="007545C4">
        <w:tc>
          <w:tcPr>
            <w:tcW w:w="1129" w:type="dxa"/>
          </w:tcPr>
          <w:p w14:paraId="03996AC6" w14:textId="73105A7A" w:rsidR="009A3A24" w:rsidRDefault="009A3A24" w:rsidP="009A3A24">
            <w:pPr>
              <w:rPr>
                <w:rFonts w:cs="Tahoma"/>
                <w:b/>
                <w:bCs/>
                <w:sz w:val="36"/>
                <w:szCs w:val="36"/>
                <w:lang w:val="en-GB"/>
              </w:rPr>
            </w:pPr>
            <w:r>
              <w:rPr>
                <w:rFonts w:cs="Tahoma"/>
                <w:b/>
                <w:bCs/>
                <w:sz w:val="24"/>
                <w:szCs w:val="24"/>
                <w:lang w:val="en-GB"/>
              </w:rPr>
              <w:t>Phone</w:t>
            </w:r>
          </w:p>
        </w:tc>
        <w:tc>
          <w:tcPr>
            <w:tcW w:w="7230" w:type="dxa"/>
          </w:tcPr>
          <w:p w14:paraId="2FA1D5B8" w14:textId="77777777" w:rsidR="009A3A24" w:rsidRDefault="009A3A24" w:rsidP="009A3A24">
            <w:pPr>
              <w:jc w:val="center"/>
              <w:rPr>
                <w:rFonts w:cs="Tahoma"/>
                <w:b/>
                <w:bCs/>
                <w:sz w:val="36"/>
                <w:szCs w:val="36"/>
                <w:lang w:val="en-GB"/>
              </w:rPr>
            </w:pPr>
          </w:p>
        </w:tc>
        <w:tc>
          <w:tcPr>
            <w:tcW w:w="657" w:type="dxa"/>
          </w:tcPr>
          <w:p w14:paraId="057D91E7" w14:textId="77777777" w:rsidR="009A3A24" w:rsidRDefault="009A3A24" w:rsidP="009A3A24">
            <w:pPr>
              <w:jc w:val="center"/>
              <w:rPr>
                <w:rFonts w:cs="Tahoma"/>
                <w:b/>
                <w:bCs/>
                <w:sz w:val="36"/>
                <w:szCs w:val="36"/>
                <w:lang w:val="en-GB"/>
              </w:rPr>
            </w:pPr>
          </w:p>
        </w:tc>
      </w:tr>
      <w:tr w:rsidR="009A3A24" w14:paraId="3C2DCEE9" w14:textId="3D530750" w:rsidTr="007545C4">
        <w:tc>
          <w:tcPr>
            <w:tcW w:w="1129" w:type="dxa"/>
          </w:tcPr>
          <w:p w14:paraId="4107C896" w14:textId="601D7988" w:rsidR="009A3A24" w:rsidRDefault="009A3A24" w:rsidP="009A3A24">
            <w:pPr>
              <w:rPr>
                <w:rFonts w:cs="Tahoma"/>
                <w:b/>
                <w:bCs/>
                <w:sz w:val="36"/>
                <w:szCs w:val="36"/>
                <w:lang w:val="en-GB"/>
              </w:rPr>
            </w:pPr>
            <w:r w:rsidRPr="009A3A24">
              <w:rPr>
                <w:rFonts w:cs="Tahoma"/>
                <w:b/>
                <w:bCs/>
                <w:sz w:val="24"/>
                <w:szCs w:val="24"/>
                <w:lang w:val="en-GB"/>
              </w:rPr>
              <w:t>Email</w:t>
            </w:r>
          </w:p>
        </w:tc>
        <w:tc>
          <w:tcPr>
            <w:tcW w:w="7230" w:type="dxa"/>
          </w:tcPr>
          <w:p w14:paraId="62A70313" w14:textId="77777777" w:rsidR="009A3A24" w:rsidRDefault="009A3A24" w:rsidP="009A3A24">
            <w:pPr>
              <w:jc w:val="center"/>
              <w:rPr>
                <w:rFonts w:cs="Tahoma"/>
                <w:b/>
                <w:bCs/>
                <w:sz w:val="36"/>
                <w:szCs w:val="36"/>
                <w:lang w:val="en-GB"/>
              </w:rPr>
            </w:pPr>
          </w:p>
        </w:tc>
        <w:tc>
          <w:tcPr>
            <w:tcW w:w="657" w:type="dxa"/>
          </w:tcPr>
          <w:p w14:paraId="354C4AF9" w14:textId="77777777" w:rsidR="009A3A24" w:rsidRDefault="009A3A24" w:rsidP="009A3A24">
            <w:pPr>
              <w:jc w:val="center"/>
              <w:rPr>
                <w:rFonts w:cs="Tahoma"/>
                <w:b/>
                <w:bCs/>
                <w:sz w:val="36"/>
                <w:szCs w:val="36"/>
                <w:lang w:val="en-GB"/>
              </w:rPr>
            </w:pPr>
          </w:p>
        </w:tc>
      </w:tr>
    </w:tbl>
    <w:p w14:paraId="1D8F1B5A" w14:textId="77777777" w:rsidR="0040453A" w:rsidRDefault="0040453A" w:rsidP="0040453A">
      <w:pPr>
        <w:jc w:val="center"/>
        <w:rPr>
          <w:rFonts w:cs="Tahoma"/>
          <w:color w:val="FF0000"/>
          <w:sz w:val="24"/>
          <w:szCs w:val="24"/>
          <w:lang w:val="en-GB"/>
        </w:rPr>
      </w:pPr>
    </w:p>
    <w:p w14:paraId="3D9FF1A9" w14:textId="66887F78" w:rsidR="0040453A" w:rsidRPr="009A3A24" w:rsidRDefault="0040453A" w:rsidP="0040453A">
      <w:pPr>
        <w:rPr>
          <w:rFonts w:ascii="Tahoma" w:hAnsi="Tahoma" w:cs="Tahoma"/>
          <w:color w:val="FF0000"/>
          <w:sz w:val="24"/>
          <w:szCs w:val="24"/>
          <w:lang w:val="en-GB"/>
        </w:rPr>
      </w:pPr>
      <w:r w:rsidRPr="009A3A24">
        <w:rPr>
          <w:rFonts w:cs="Tahoma"/>
          <w:color w:val="FF0000"/>
          <w:sz w:val="24"/>
          <w:szCs w:val="24"/>
          <w:lang w:val="en-GB"/>
        </w:rPr>
        <w:t>PLEASE ATTACH PROOF OF COURSE</w:t>
      </w:r>
      <w:r>
        <w:rPr>
          <w:rFonts w:cs="Tahoma"/>
          <w:color w:val="FF0000"/>
          <w:sz w:val="24"/>
          <w:szCs w:val="24"/>
          <w:lang w:val="en-GB"/>
        </w:rPr>
        <w:t xml:space="preserve"> / APPRENTICESHIP</w:t>
      </w:r>
      <w:r w:rsidRPr="009A3A24">
        <w:rPr>
          <w:rFonts w:cs="Tahoma"/>
          <w:color w:val="FF0000"/>
          <w:sz w:val="24"/>
          <w:szCs w:val="24"/>
          <w:lang w:val="en-GB"/>
        </w:rPr>
        <w:t xml:space="preserve"> ACCEPTANCE</w:t>
      </w:r>
    </w:p>
    <w:tbl>
      <w:tblPr>
        <w:tblStyle w:val="TableGrid"/>
        <w:tblW w:w="0" w:type="auto"/>
        <w:tblLook w:val="04A0" w:firstRow="1" w:lastRow="0" w:firstColumn="1" w:lastColumn="0" w:noHBand="0" w:noVBand="1"/>
      </w:tblPr>
      <w:tblGrid>
        <w:gridCol w:w="4673"/>
        <w:gridCol w:w="4343"/>
      </w:tblGrid>
      <w:tr w:rsidR="007715A6" w:rsidRPr="009A3A24" w14:paraId="70B813C1" w14:textId="77777777" w:rsidTr="0040453A">
        <w:tc>
          <w:tcPr>
            <w:tcW w:w="4673" w:type="dxa"/>
          </w:tcPr>
          <w:p w14:paraId="76A03932" w14:textId="2527C9B7" w:rsidR="007715A6" w:rsidRPr="009A3A24" w:rsidRDefault="007715A6" w:rsidP="007715A6">
            <w:pPr>
              <w:rPr>
                <w:rFonts w:cs="Tahoma"/>
                <w:b/>
                <w:bCs/>
                <w:sz w:val="36"/>
                <w:szCs w:val="36"/>
                <w:lang w:val="en-GB"/>
              </w:rPr>
            </w:pPr>
            <w:r w:rsidRPr="009A3A24">
              <w:rPr>
                <w:rFonts w:cs="Tahoma"/>
                <w:b/>
                <w:bCs/>
                <w:sz w:val="24"/>
                <w:szCs w:val="24"/>
                <w:lang w:val="en-GB"/>
              </w:rPr>
              <w:t>3</w:t>
            </w:r>
            <w:r w:rsidRPr="009A3A24">
              <w:rPr>
                <w:rFonts w:cs="Tahoma"/>
                <w:b/>
                <w:bCs/>
                <w:sz w:val="24"/>
                <w:szCs w:val="24"/>
                <w:vertAlign w:val="superscript"/>
                <w:lang w:val="en-GB"/>
              </w:rPr>
              <w:t>rd</w:t>
            </w:r>
            <w:r w:rsidRPr="009A3A24">
              <w:rPr>
                <w:rFonts w:cs="Tahoma"/>
                <w:b/>
                <w:bCs/>
                <w:sz w:val="24"/>
                <w:szCs w:val="24"/>
                <w:lang w:val="en-GB"/>
              </w:rPr>
              <w:t xml:space="preserve"> Level Course</w:t>
            </w:r>
            <w:r w:rsidR="0040453A">
              <w:rPr>
                <w:rFonts w:cs="Tahoma"/>
                <w:b/>
                <w:bCs/>
                <w:sz w:val="24"/>
                <w:szCs w:val="24"/>
                <w:lang w:val="en-GB"/>
              </w:rPr>
              <w:t xml:space="preserve"> / Apprenticeship</w:t>
            </w:r>
            <w:r w:rsidRPr="009A3A24">
              <w:rPr>
                <w:rFonts w:cs="Tahoma"/>
                <w:b/>
                <w:bCs/>
                <w:sz w:val="24"/>
                <w:szCs w:val="24"/>
                <w:lang w:val="en-GB"/>
              </w:rPr>
              <w:t xml:space="preserve"> Name</w:t>
            </w:r>
          </w:p>
        </w:tc>
        <w:tc>
          <w:tcPr>
            <w:tcW w:w="4343" w:type="dxa"/>
          </w:tcPr>
          <w:p w14:paraId="7BBF3097" w14:textId="77777777" w:rsidR="007715A6" w:rsidRPr="009A3A24" w:rsidRDefault="007715A6" w:rsidP="007715A6">
            <w:pPr>
              <w:jc w:val="center"/>
              <w:rPr>
                <w:rFonts w:cs="Tahoma"/>
                <w:b/>
                <w:bCs/>
                <w:sz w:val="36"/>
                <w:szCs w:val="36"/>
                <w:lang w:val="en-GB"/>
              </w:rPr>
            </w:pPr>
          </w:p>
        </w:tc>
      </w:tr>
      <w:tr w:rsidR="007715A6" w:rsidRPr="009A3A24" w14:paraId="7F7AD9F3" w14:textId="77777777" w:rsidTr="0040453A">
        <w:tc>
          <w:tcPr>
            <w:tcW w:w="4673" w:type="dxa"/>
          </w:tcPr>
          <w:p w14:paraId="60DAB98A" w14:textId="7EA899F8" w:rsidR="007715A6" w:rsidRPr="009A3A24" w:rsidRDefault="007715A6" w:rsidP="007715A6">
            <w:pPr>
              <w:rPr>
                <w:rFonts w:cs="Tahoma"/>
                <w:b/>
                <w:bCs/>
                <w:sz w:val="36"/>
                <w:szCs w:val="36"/>
                <w:lang w:val="en-GB"/>
              </w:rPr>
            </w:pPr>
            <w:r w:rsidRPr="009A3A24">
              <w:rPr>
                <w:rFonts w:cs="Tahoma"/>
                <w:b/>
                <w:bCs/>
                <w:sz w:val="24"/>
                <w:szCs w:val="24"/>
                <w:lang w:val="en-GB"/>
              </w:rPr>
              <w:t>Duration of Course</w:t>
            </w:r>
            <w:r w:rsidR="0040453A">
              <w:rPr>
                <w:rFonts w:cs="Tahoma"/>
                <w:b/>
                <w:bCs/>
                <w:sz w:val="24"/>
                <w:szCs w:val="24"/>
                <w:lang w:val="en-GB"/>
              </w:rPr>
              <w:t xml:space="preserve"> / Apprenticeship</w:t>
            </w:r>
          </w:p>
        </w:tc>
        <w:tc>
          <w:tcPr>
            <w:tcW w:w="4343" w:type="dxa"/>
          </w:tcPr>
          <w:p w14:paraId="420CC8A9" w14:textId="77777777" w:rsidR="007715A6" w:rsidRPr="009A3A24" w:rsidRDefault="007715A6" w:rsidP="007715A6">
            <w:pPr>
              <w:jc w:val="center"/>
              <w:rPr>
                <w:rFonts w:cs="Tahoma"/>
                <w:b/>
                <w:bCs/>
                <w:sz w:val="36"/>
                <w:szCs w:val="36"/>
                <w:lang w:val="en-GB"/>
              </w:rPr>
            </w:pPr>
          </w:p>
        </w:tc>
      </w:tr>
      <w:tr w:rsidR="007715A6" w:rsidRPr="009A3A24" w14:paraId="2A68E26B" w14:textId="77777777" w:rsidTr="0040453A">
        <w:tc>
          <w:tcPr>
            <w:tcW w:w="4673" w:type="dxa"/>
          </w:tcPr>
          <w:p w14:paraId="27084853" w14:textId="33284DC9" w:rsidR="007715A6" w:rsidRPr="009A3A24" w:rsidRDefault="007715A6" w:rsidP="007715A6">
            <w:pPr>
              <w:rPr>
                <w:rFonts w:cs="Tahoma"/>
                <w:b/>
                <w:bCs/>
                <w:sz w:val="36"/>
                <w:szCs w:val="36"/>
                <w:lang w:val="en-GB"/>
              </w:rPr>
            </w:pPr>
            <w:r w:rsidRPr="009A3A24">
              <w:rPr>
                <w:rFonts w:cs="Tahoma"/>
                <w:b/>
                <w:bCs/>
                <w:sz w:val="24"/>
                <w:szCs w:val="24"/>
                <w:lang w:val="en-GB"/>
              </w:rPr>
              <w:t>Location / Institution</w:t>
            </w:r>
          </w:p>
        </w:tc>
        <w:tc>
          <w:tcPr>
            <w:tcW w:w="4343" w:type="dxa"/>
          </w:tcPr>
          <w:p w14:paraId="03CB542D" w14:textId="77777777" w:rsidR="007715A6" w:rsidRPr="009A3A24" w:rsidRDefault="007715A6" w:rsidP="007715A6">
            <w:pPr>
              <w:jc w:val="center"/>
              <w:rPr>
                <w:rFonts w:cs="Tahoma"/>
                <w:b/>
                <w:bCs/>
                <w:sz w:val="36"/>
                <w:szCs w:val="36"/>
                <w:lang w:val="en-GB"/>
              </w:rPr>
            </w:pPr>
          </w:p>
        </w:tc>
      </w:tr>
    </w:tbl>
    <w:p w14:paraId="092F9216" w14:textId="77777777" w:rsidR="009A3A24" w:rsidRDefault="009A3A24" w:rsidP="007715A6">
      <w:pPr>
        <w:jc w:val="center"/>
        <w:rPr>
          <w:rFonts w:cs="Tahoma"/>
          <w:color w:val="FF0000"/>
          <w:sz w:val="24"/>
          <w:szCs w:val="24"/>
          <w:lang w:val="en-GB"/>
        </w:rPr>
      </w:pPr>
    </w:p>
    <w:p w14:paraId="302535DC" w14:textId="77777777" w:rsidR="009A3A24" w:rsidRPr="009A3A24" w:rsidRDefault="009A3A24" w:rsidP="007715A6">
      <w:pPr>
        <w:jc w:val="center"/>
        <w:rPr>
          <w:rFonts w:ascii="Tahoma" w:hAnsi="Tahoma" w:cs="Tahoma"/>
          <w:color w:val="FF0000"/>
          <w:sz w:val="24"/>
          <w:szCs w:val="24"/>
          <w:lang w:val="en-GB"/>
        </w:rPr>
      </w:pPr>
    </w:p>
    <w:p w14:paraId="166F088F" w14:textId="77777777" w:rsidR="009A3A24" w:rsidRPr="009A3A24" w:rsidRDefault="009A3A24" w:rsidP="007715A6">
      <w:pPr>
        <w:jc w:val="center"/>
        <w:rPr>
          <w:rFonts w:ascii="Tahoma" w:hAnsi="Tahoma" w:cs="Tahoma"/>
          <w:color w:val="FF0000"/>
          <w:sz w:val="24"/>
          <w:szCs w:val="24"/>
          <w:lang w:val="en-GB"/>
        </w:rPr>
      </w:pPr>
    </w:p>
    <w:p w14:paraId="192A61FC" w14:textId="77777777" w:rsidR="009A3A24" w:rsidRDefault="009A3A24" w:rsidP="007715A6">
      <w:pPr>
        <w:jc w:val="center"/>
        <w:rPr>
          <w:rFonts w:ascii="Tahoma" w:hAnsi="Tahoma" w:cs="Tahoma"/>
          <w:color w:val="FF0000"/>
          <w:sz w:val="24"/>
          <w:szCs w:val="24"/>
          <w:lang w:val="en-GB"/>
        </w:rPr>
      </w:pPr>
    </w:p>
    <w:p w14:paraId="703A1A16" w14:textId="77777777" w:rsidR="0040453A" w:rsidRDefault="0040453A" w:rsidP="007715A6">
      <w:pPr>
        <w:jc w:val="center"/>
        <w:rPr>
          <w:rFonts w:ascii="Tahoma" w:hAnsi="Tahoma" w:cs="Tahoma"/>
          <w:color w:val="FF0000"/>
          <w:sz w:val="24"/>
          <w:szCs w:val="24"/>
          <w:lang w:val="en-GB"/>
        </w:rPr>
      </w:pPr>
    </w:p>
    <w:p w14:paraId="432CB772" w14:textId="77777777" w:rsidR="0040453A" w:rsidRPr="009A3A24" w:rsidRDefault="0040453A" w:rsidP="007715A6">
      <w:pPr>
        <w:jc w:val="center"/>
        <w:rPr>
          <w:rFonts w:ascii="Tahoma" w:hAnsi="Tahoma" w:cs="Tahoma"/>
          <w:color w:val="FF0000"/>
          <w:sz w:val="24"/>
          <w:szCs w:val="24"/>
          <w:lang w:val="en-GB"/>
        </w:rPr>
      </w:pPr>
    </w:p>
    <w:p w14:paraId="64240508" w14:textId="77777777" w:rsidR="009A3A24" w:rsidRPr="009A3A24" w:rsidRDefault="009A3A24" w:rsidP="007715A6">
      <w:pPr>
        <w:jc w:val="center"/>
        <w:rPr>
          <w:rFonts w:ascii="Tahoma" w:hAnsi="Tahoma" w:cs="Tahoma"/>
          <w:color w:val="FF0000"/>
          <w:sz w:val="24"/>
          <w:szCs w:val="24"/>
          <w:lang w:val="en-GB"/>
        </w:rPr>
      </w:pPr>
    </w:p>
    <w:p w14:paraId="7B8E3151" w14:textId="77777777" w:rsidR="009A3A24" w:rsidRPr="009A3A24" w:rsidRDefault="009A3A24" w:rsidP="007715A6">
      <w:pPr>
        <w:jc w:val="center"/>
        <w:rPr>
          <w:rFonts w:ascii="Tahoma" w:hAnsi="Tahoma" w:cs="Tahoma"/>
          <w:color w:val="FF0000"/>
          <w:sz w:val="24"/>
          <w:szCs w:val="24"/>
          <w:lang w:val="en-GB"/>
        </w:rPr>
      </w:pPr>
    </w:p>
    <w:p w14:paraId="3B277834" w14:textId="77777777" w:rsidR="009A3A24" w:rsidRPr="009A3A24" w:rsidRDefault="009A3A24" w:rsidP="007715A6">
      <w:pPr>
        <w:jc w:val="center"/>
        <w:rPr>
          <w:rFonts w:ascii="Tahoma" w:hAnsi="Tahoma" w:cs="Tahoma"/>
          <w:color w:val="FF0000"/>
          <w:sz w:val="24"/>
          <w:szCs w:val="24"/>
          <w:lang w:val="en-GB"/>
        </w:rPr>
      </w:pPr>
    </w:p>
    <w:p w14:paraId="29FB1A58" w14:textId="63C97F4E" w:rsidR="009A3A24" w:rsidRPr="00AE282F" w:rsidRDefault="009A3A24" w:rsidP="00AE282F">
      <w:pPr>
        <w:jc w:val="center"/>
        <w:rPr>
          <w:rFonts w:cs="Tahoma"/>
          <w:b/>
          <w:bCs/>
          <w:sz w:val="32"/>
          <w:szCs w:val="32"/>
          <w:lang w:val="en-GB"/>
        </w:rPr>
      </w:pPr>
      <w:r w:rsidRPr="00AE282F">
        <w:rPr>
          <w:rFonts w:cs="Tahoma"/>
          <w:b/>
          <w:bCs/>
          <w:sz w:val="32"/>
          <w:szCs w:val="32"/>
          <w:lang w:val="en-GB"/>
        </w:rPr>
        <w:lastRenderedPageBreak/>
        <w:t>Student Bursary Draw: Terms and Conditions</w:t>
      </w:r>
    </w:p>
    <w:p w14:paraId="6ABAAB97" w14:textId="3C95235A" w:rsidR="007545C4" w:rsidRPr="00AE282F" w:rsidRDefault="009A3A24" w:rsidP="00AE282F">
      <w:pPr>
        <w:jc w:val="center"/>
        <w:rPr>
          <w:rFonts w:cs="Tahoma"/>
          <w:b/>
          <w:bCs/>
          <w:color w:val="0070C0"/>
          <w:lang w:val="en-GB"/>
        </w:rPr>
      </w:pPr>
      <w:r w:rsidRPr="00AE282F">
        <w:rPr>
          <w:rFonts w:cs="Tahoma"/>
          <w:b/>
          <w:bCs/>
          <w:color w:val="0070C0"/>
          <w:lang w:val="en-GB"/>
        </w:rPr>
        <w:t>The draw for our 202</w:t>
      </w:r>
      <w:r w:rsidR="00052E4E">
        <w:rPr>
          <w:rFonts w:cs="Tahoma"/>
          <w:b/>
          <w:bCs/>
          <w:color w:val="0070C0"/>
          <w:lang w:val="en-GB"/>
        </w:rPr>
        <w:t>5</w:t>
      </w:r>
      <w:r w:rsidRPr="00AE282F">
        <w:rPr>
          <w:rFonts w:cs="Tahoma"/>
          <w:b/>
          <w:bCs/>
          <w:color w:val="0070C0"/>
          <w:lang w:val="en-GB"/>
        </w:rPr>
        <w:t xml:space="preserve"> Student Bursaries will </w:t>
      </w:r>
      <w:r w:rsidR="007545C4" w:rsidRPr="00AE282F">
        <w:rPr>
          <w:rFonts w:cs="Tahoma"/>
          <w:b/>
          <w:bCs/>
          <w:color w:val="0070C0"/>
          <w:lang w:val="en-GB"/>
        </w:rPr>
        <w:t>take place</w:t>
      </w:r>
      <w:r w:rsidRPr="00AE282F">
        <w:rPr>
          <w:rFonts w:cs="Tahoma"/>
          <w:b/>
          <w:bCs/>
          <w:color w:val="0070C0"/>
          <w:lang w:val="en-GB"/>
        </w:rPr>
        <w:t xml:space="preserve"> on </w:t>
      </w:r>
      <w:r w:rsidR="0091361D">
        <w:rPr>
          <w:rFonts w:cs="Tahoma"/>
          <w:b/>
          <w:bCs/>
          <w:color w:val="0070C0"/>
          <w:lang w:val="en-GB"/>
        </w:rPr>
        <w:t>Friday 31</w:t>
      </w:r>
      <w:r w:rsidR="0091361D" w:rsidRPr="0091361D">
        <w:rPr>
          <w:rFonts w:cs="Tahoma"/>
          <w:b/>
          <w:bCs/>
          <w:color w:val="0070C0"/>
          <w:vertAlign w:val="superscript"/>
          <w:lang w:val="en-GB"/>
        </w:rPr>
        <w:t>st</w:t>
      </w:r>
      <w:r w:rsidR="0091361D">
        <w:rPr>
          <w:rFonts w:cs="Tahoma"/>
          <w:b/>
          <w:bCs/>
          <w:color w:val="0070C0"/>
          <w:lang w:val="en-GB"/>
        </w:rPr>
        <w:t xml:space="preserve"> October</w:t>
      </w:r>
      <w:r w:rsidRPr="00AE282F">
        <w:rPr>
          <w:rFonts w:cs="Tahoma"/>
          <w:b/>
          <w:bCs/>
          <w:color w:val="0070C0"/>
          <w:lang w:val="en-GB"/>
        </w:rPr>
        <w:t xml:space="preserve"> 202</w:t>
      </w:r>
      <w:r w:rsidR="00052E4E">
        <w:rPr>
          <w:rFonts w:cs="Tahoma"/>
          <w:b/>
          <w:bCs/>
          <w:color w:val="0070C0"/>
          <w:lang w:val="en-GB"/>
        </w:rPr>
        <w:t>5</w:t>
      </w:r>
      <w:r w:rsidRPr="00AE282F">
        <w:rPr>
          <w:rFonts w:cs="Tahoma"/>
          <w:b/>
          <w:bCs/>
          <w:color w:val="0070C0"/>
          <w:lang w:val="en-GB"/>
        </w:rPr>
        <w:t>.</w:t>
      </w:r>
    </w:p>
    <w:p w14:paraId="3F2D4A80" w14:textId="596327E0" w:rsidR="009A3A24" w:rsidRPr="006475F6" w:rsidRDefault="00766A4C" w:rsidP="00C344C3">
      <w:pPr>
        <w:pStyle w:val="ListParagraph"/>
        <w:numPr>
          <w:ilvl w:val="0"/>
          <w:numId w:val="2"/>
        </w:numPr>
        <w:rPr>
          <w:rFonts w:cs="Tahoma"/>
          <w:sz w:val="20"/>
          <w:szCs w:val="20"/>
          <w:lang w:val="en-GB"/>
        </w:rPr>
      </w:pPr>
      <w:r w:rsidRPr="006475F6">
        <w:rPr>
          <w:rFonts w:cs="Tahoma"/>
          <w:sz w:val="20"/>
          <w:szCs w:val="20"/>
          <w:lang w:val="en-GB"/>
        </w:rPr>
        <w:t xml:space="preserve">Recipients </w:t>
      </w:r>
      <w:r w:rsidR="009A3A24" w:rsidRPr="006475F6">
        <w:rPr>
          <w:rFonts w:cs="Tahoma"/>
          <w:sz w:val="20"/>
          <w:szCs w:val="20"/>
          <w:lang w:val="en-GB"/>
        </w:rPr>
        <w:t>will be notified</w:t>
      </w:r>
      <w:r w:rsidR="00B365B7">
        <w:rPr>
          <w:rFonts w:cs="Tahoma"/>
          <w:sz w:val="20"/>
          <w:szCs w:val="20"/>
          <w:lang w:val="en-GB"/>
        </w:rPr>
        <w:t xml:space="preserve"> of the outcome</w:t>
      </w:r>
      <w:r w:rsidR="009A3A24" w:rsidRPr="006475F6">
        <w:rPr>
          <w:rFonts w:cs="Tahoma"/>
          <w:sz w:val="20"/>
          <w:szCs w:val="20"/>
          <w:lang w:val="en-GB"/>
        </w:rPr>
        <w:t xml:space="preserve"> by thei</w:t>
      </w:r>
      <w:r w:rsidR="007545C4" w:rsidRPr="006475F6">
        <w:rPr>
          <w:rFonts w:cs="Tahoma"/>
          <w:sz w:val="20"/>
          <w:szCs w:val="20"/>
          <w:lang w:val="en-GB"/>
        </w:rPr>
        <w:t>r</w:t>
      </w:r>
      <w:r w:rsidR="009A3A24" w:rsidRPr="006475F6">
        <w:rPr>
          <w:rFonts w:cs="Tahoma"/>
          <w:sz w:val="20"/>
          <w:szCs w:val="20"/>
          <w:lang w:val="en-GB"/>
        </w:rPr>
        <w:t xml:space="preserve"> preferred contact method </w:t>
      </w:r>
      <w:r w:rsidR="007545C4" w:rsidRPr="006475F6">
        <w:rPr>
          <w:rFonts w:cs="Tahoma"/>
          <w:sz w:val="20"/>
          <w:szCs w:val="20"/>
          <w:lang w:val="en-GB"/>
        </w:rPr>
        <w:t>within 5 business days.</w:t>
      </w:r>
    </w:p>
    <w:p w14:paraId="14B89677" w14:textId="083AB6CE" w:rsidR="007545C4" w:rsidRPr="006475F6" w:rsidRDefault="007545C4" w:rsidP="00C344C3">
      <w:pPr>
        <w:pStyle w:val="ListParagraph"/>
        <w:numPr>
          <w:ilvl w:val="0"/>
          <w:numId w:val="2"/>
        </w:numPr>
        <w:rPr>
          <w:rFonts w:cs="Tahoma"/>
          <w:sz w:val="20"/>
          <w:szCs w:val="20"/>
          <w:lang w:val="en-GB"/>
        </w:rPr>
      </w:pPr>
      <w:r w:rsidRPr="006475F6">
        <w:rPr>
          <w:rFonts w:cs="Tahoma"/>
          <w:sz w:val="20"/>
          <w:szCs w:val="20"/>
          <w:lang w:val="en-GB"/>
        </w:rPr>
        <w:t xml:space="preserve">Once all </w:t>
      </w:r>
      <w:r w:rsidR="00766A4C" w:rsidRPr="006475F6">
        <w:rPr>
          <w:rFonts w:cs="Tahoma"/>
          <w:sz w:val="20"/>
          <w:szCs w:val="20"/>
          <w:lang w:val="en-GB"/>
        </w:rPr>
        <w:t>recipients</w:t>
      </w:r>
      <w:r w:rsidRPr="006475F6">
        <w:rPr>
          <w:rFonts w:cs="Tahoma"/>
          <w:sz w:val="20"/>
          <w:szCs w:val="20"/>
          <w:lang w:val="en-GB"/>
        </w:rPr>
        <w:t xml:space="preserve"> have been notified, t</w:t>
      </w:r>
      <w:r w:rsidR="009A3A24" w:rsidRPr="006475F6">
        <w:rPr>
          <w:rFonts w:cs="Tahoma"/>
          <w:sz w:val="20"/>
          <w:szCs w:val="20"/>
          <w:lang w:val="en-GB"/>
        </w:rPr>
        <w:t>he</w:t>
      </w:r>
      <w:r w:rsidR="00766A4C" w:rsidRPr="006475F6">
        <w:rPr>
          <w:rFonts w:cs="Tahoma"/>
          <w:sz w:val="20"/>
          <w:szCs w:val="20"/>
          <w:lang w:val="en-GB"/>
        </w:rPr>
        <w:t xml:space="preserve"> list of recipients</w:t>
      </w:r>
      <w:r w:rsidR="009A3A24" w:rsidRPr="006475F6">
        <w:rPr>
          <w:rFonts w:cs="Tahoma"/>
          <w:sz w:val="20"/>
          <w:szCs w:val="20"/>
          <w:lang w:val="en-GB"/>
        </w:rPr>
        <w:t xml:space="preserve"> will be posted on the Mountmellick Credit Union website</w:t>
      </w:r>
      <w:r w:rsidRPr="006475F6">
        <w:rPr>
          <w:rFonts w:cs="Tahoma"/>
          <w:sz w:val="20"/>
          <w:szCs w:val="20"/>
          <w:lang w:val="en-GB"/>
        </w:rPr>
        <w:t xml:space="preserve">, </w:t>
      </w:r>
      <w:r w:rsidR="009A3A24" w:rsidRPr="006475F6">
        <w:rPr>
          <w:rFonts w:cs="Tahoma"/>
          <w:sz w:val="20"/>
          <w:szCs w:val="20"/>
          <w:lang w:val="en-GB"/>
        </w:rPr>
        <w:t xml:space="preserve">on </w:t>
      </w:r>
      <w:r w:rsidRPr="006475F6">
        <w:rPr>
          <w:rFonts w:cs="Tahoma"/>
          <w:sz w:val="20"/>
          <w:szCs w:val="20"/>
          <w:lang w:val="en-GB"/>
        </w:rPr>
        <w:t xml:space="preserve">our </w:t>
      </w:r>
      <w:r w:rsidR="009A3A24" w:rsidRPr="006475F6">
        <w:rPr>
          <w:rFonts w:cs="Tahoma"/>
          <w:sz w:val="20"/>
          <w:szCs w:val="20"/>
          <w:lang w:val="en-GB"/>
        </w:rPr>
        <w:t xml:space="preserve">social media platforms and in </w:t>
      </w:r>
      <w:r w:rsidR="00766A4C" w:rsidRPr="006475F6">
        <w:rPr>
          <w:rFonts w:cs="Tahoma"/>
          <w:sz w:val="20"/>
          <w:szCs w:val="20"/>
          <w:lang w:val="en-GB"/>
        </w:rPr>
        <w:t>our</w:t>
      </w:r>
      <w:r w:rsidR="009A3A24" w:rsidRPr="006475F6">
        <w:rPr>
          <w:rFonts w:cs="Tahoma"/>
          <w:sz w:val="20"/>
          <w:szCs w:val="20"/>
          <w:lang w:val="en-GB"/>
        </w:rPr>
        <w:t xml:space="preserve"> </w:t>
      </w:r>
      <w:r w:rsidRPr="006475F6">
        <w:rPr>
          <w:rFonts w:cs="Tahoma"/>
          <w:sz w:val="20"/>
          <w:szCs w:val="20"/>
          <w:lang w:val="en-GB"/>
        </w:rPr>
        <w:t xml:space="preserve">branch </w:t>
      </w:r>
      <w:r w:rsidR="009A3A24" w:rsidRPr="006475F6">
        <w:rPr>
          <w:rFonts w:cs="Tahoma"/>
          <w:sz w:val="20"/>
          <w:szCs w:val="20"/>
          <w:lang w:val="en-GB"/>
        </w:rPr>
        <w:t>office</w:t>
      </w:r>
      <w:r w:rsidRPr="006475F6">
        <w:rPr>
          <w:rFonts w:cs="Tahoma"/>
          <w:sz w:val="20"/>
          <w:szCs w:val="20"/>
          <w:lang w:val="en-GB"/>
        </w:rPr>
        <w:t>s</w:t>
      </w:r>
      <w:r w:rsidR="009A3A24" w:rsidRPr="006475F6">
        <w:rPr>
          <w:rFonts w:cs="Tahoma"/>
          <w:sz w:val="20"/>
          <w:szCs w:val="20"/>
          <w:lang w:val="en-GB"/>
        </w:rPr>
        <w:t xml:space="preserve">. </w:t>
      </w:r>
    </w:p>
    <w:p w14:paraId="0CB4B1E8" w14:textId="0F754E4E" w:rsidR="00AA1CE8" w:rsidRPr="006475F6" w:rsidRDefault="00AA1CE8" w:rsidP="00C344C3">
      <w:pPr>
        <w:pStyle w:val="ListParagraph"/>
        <w:numPr>
          <w:ilvl w:val="0"/>
          <w:numId w:val="2"/>
        </w:numPr>
        <w:rPr>
          <w:rFonts w:cs="Tahoma"/>
          <w:sz w:val="20"/>
          <w:szCs w:val="20"/>
          <w:lang w:val="en-GB"/>
        </w:rPr>
      </w:pPr>
      <w:r w:rsidRPr="006475F6">
        <w:rPr>
          <w:rFonts w:cs="Tahoma"/>
          <w:sz w:val="20"/>
          <w:szCs w:val="20"/>
          <w:lang w:val="en-GB"/>
        </w:rPr>
        <w:t xml:space="preserve">Ten bursaries of €500 each </w:t>
      </w:r>
      <w:r w:rsidR="00EA7AEA" w:rsidRPr="006475F6">
        <w:rPr>
          <w:rFonts w:cs="Tahoma"/>
          <w:sz w:val="20"/>
          <w:szCs w:val="20"/>
          <w:lang w:val="en-GB"/>
        </w:rPr>
        <w:t>will be</w:t>
      </w:r>
      <w:r w:rsidR="00044DB0" w:rsidRPr="006475F6">
        <w:rPr>
          <w:rFonts w:cs="Tahoma"/>
          <w:sz w:val="20"/>
          <w:szCs w:val="20"/>
          <w:lang w:val="en-GB"/>
        </w:rPr>
        <w:t xml:space="preserve"> awarded to </w:t>
      </w:r>
      <w:r w:rsidR="00EA7AEA" w:rsidRPr="006475F6">
        <w:rPr>
          <w:rFonts w:cs="Tahoma"/>
          <w:sz w:val="20"/>
          <w:szCs w:val="20"/>
          <w:lang w:val="en-GB"/>
        </w:rPr>
        <w:t xml:space="preserve">first time third level </w:t>
      </w:r>
      <w:r w:rsidR="00044DB0" w:rsidRPr="006475F6">
        <w:rPr>
          <w:rFonts w:cs="Tahoma"/>
          <w:sz w:val="20"/>
          <w:szCs w:val="20"/>
          <w:lang w:val="en-GB"/>
        </w:rPr>
        <w:t>students that have enrolled in 3</w:t>
      </w:r>
      <w:r w:rsidR="00044DB0" w:rsidRPr="006475F6">
        <w:rPr>
          <w:rFonts w:cs="Tahoma"/>
          <w:sz w:val="20"/>
          <w:szCs w:val="20"/>
          <w:vertAlign w:val="superscript"/>
          <w:lang w:val="en-GB"/>
        </w:rPr>
        <w:t>rd</w:t>
      </w:r>
      <w:r w:rsidR="00044DB0" w:rsidRPr="006475F6">
        <w:rPr>
          <w:rFonts w:cs="Tahoma"/>
          <w:sz w:val="20"/>
          <w:szCs w:val="20"/>
          <w:lang w:val="en-GB"/>
        </w:rPr>
        <w:t xml:space="preserve"> level courses</w:t>
      </w:r>
      <w:r w:rsidR="00EA7AEA" w:rsidRPr="006475F6">
        <w:rPr>
          <w:rFonts w:cs="Tahoma"/>
          <w:sz w:val="20"/>
          <w:szCs w:val="20"/>
          <w:lang w:val="en-GB"/>
        </w:rPr>
        <w:t xml:space="preserve"> or apprenticeships, beginning </w:t>
      </w:r>
      <w:r w:rsidR="00044DB0" w:rsidRPr="006475F6">
        <w:rPr>
          <w:rFonts w:cs="Tahoma"/>
          <w:sz w:val="20"/>
          <w:szCs w:val="20"/>
          <w:lang w:val="en-GB"/>
        </w:rPr>
        <w:t>in 202</w:t>
      </w:r>
      <w:r w:rsidR="00052E4E">
        <w:rPr>
          <w:rFonts w:cs="Tahoma"/>
          <w:sz w:val="20"/>
          <w:szCs w:val="20"/>
          <w:lang w:val="en-GB"/>
        </w:rPr>
        <w:t>5</w:t>
      </w:r>
      <w:r w:rsidR="00044DB0" w:rsidRPr="006475F6">
        <w:rPr>
          <w:rFonts w:cs="Tahoma"/>
          <w:sz w:val="20"/>
          <w:szCs w:val="20"/>
          <w:lang w:val="en-GB"/>
        </w:rPr>
        <w:t>.</w:t>
      </w:r>
    </w:p>
    <w:p w14:paraId="75F16AE4" w14:textId="7B8CC1D2" w:rsidR="00766A4C" w:rsidRPr="00C344C3" w:rsidRDefault="00766A4C" w:rsidP="007545C4">
      <w:pPr>
        <w:rPr>
          <w:rFonts w:cs="Tahoma"/>
          <w:b/>
          <w:bCs/>
          <w:sz w:val="24"/>
          <w:szCs w:val="24"/>
          <w:lang w:val="en-GB"/>
        </w:rPr>
      </w:pPr>
      <w:r w:rsidRPr="00C344C3">
        <w:rPr>
          <w:rFonts w:cs="Tahoma"/>
          <w:b/>
          <w:bCs/>
          <w:sz w:val="24"/>
          <w:szCs w:val="24"/>
          <w:lang w:val="en-GB"/>
        </w:rPr>
        <w:t>Eligibility:</w:t>
      </w:r>
    </w:p>
    <w:p w14:paraId="5CCDE6F8" w14:textId="485FCDE4" w:rsidR="00766A4C" w:rsidRPr="006475F6" w:rsidRDefault="00E9075F" w:rsidP="006F1723">
      <w:pPr>
        <w:pStyle w:val="ListParagraph"/>
        <w:numPr>
          <w:ilvl w:val="0"/>
          <w:numId w:val="3"/>
        </w:numPr>
        <w:rPr>
          <w:rFonts w:cs="Tahoma"/>
          <w:sz w:val="20"/>
          <w:szCs w:val="20"/>
          <w:lang w:val="en-GB"/>
        </w:rPr>
      </w:pPr>
      <w:r w:rsidRPr="006475F6">
        <w:rPr>
          <w:rFonts w:cs="Tahoma"/>
          <w:sz w:val="20"/>
          <w:szCs w:val="20"/>
          <w:lang w:val="en-GB"/>
        </w:rPr>
        <w:t>Applicants must have attended one of the three secondary schools in our common bond</w:t>
      </w:r>
      <w:r w:rsidR="00766A4C" w:rsidRPr="006475F6">
        <w:rPr>
          <w:rFonts w:cs="Tahoma"/>
          <w:sz w:val="20"/>
          <w:szCs w:val="20"/>
          <w:lang w:val="en-GB"/>
        </w:rPr>
        <w:t xml:space="preserve">; </w:t>
      </w:r>
      <w:r w:rsidR="006D0584" w:rsidRPr="006475F6">
        <w:rPr>
          <w:rFonts w:cs="Tahoma"/>
          <w:sz w:val="20"/>
          <w:szCs w:val="20"/>
          <w:lang w:val="en-GB"/>
        </w:rPr>
        <w:t xml:space="preserve">Mountmellick Community School, Ard Scoil Rath Iomgháin or Clonaslee College up until </w:t>
      </w:r>
      <w:r w:rsidR="00766A4C" w:rsidRPr="006475F6">
        <w:rPr>
          <w:rFonts w:cs="Tahoma"/>
          <w:sz w:val="20"/>
          <w:szCs w:val="20"/>
          <w:lang w:val="en-GB"/>
        </w:rPr>
        <w:t>202</w:t>
      </w:r>
      <w:r w:rsidR="00C27FD8">
        <w:rPr>
          <w:rFonts w:cs="Tahoma"/>
          <w:sz w:val="20"/>
          <w:szCs w:val="20"/>
          <w:lang w:val="en-GB"/>
        </w:rPr>
        <w:t>5</w:t>
      </w:r>
      <w:r w:rsidR="00766A4C" w:rsidRPr="006475F6">
        <w:rPr>
          <w:rFonts w:cs="Tahoma"/>
          <w:sz w:val="20"/>
          <w:szCs w:val="20"/>
          <w:lang w:val="en-GB"/>
        </w:rPr>
        <w:t xml:space="preserve"> and must be enrolled and accepted to a </w:t>
      </w:r>
      <w:r w:rsidR="00C344C3" w:rsidRPr="006475F6">
        <w:rPr>
          <w:rFonts w:cs="Tahoma"/>
          <w:sz w:val="20"/>
          <w:szCs w:val="20"/>
          <w:lang w:val="en-GB"/>
        </w:rPr>
        <w:t>3</w:t>
      </w:r>
      <w:r w:rsidR="00C344C3" w:rsidRPr="006475F6">
        <w:rPr>
          <w:rFonts w:cs="Tahoma"/>
          <w:sz w:val="20"/>
          <w:szCs w:val="20"/>
          <w:vertAlign w:val="superscript"/>
          <w:lang w:val="en-GB"/>
        </w:rPr>
        <w:t>rd</w:t>
      </w:r>
      <w:r w:rsidR="00C344C3" w:rsidRPr="006475F6">
        <w:rPr>
          <w:rFonts w:cs="Tahoma"/>
          <w:sz w:val="20"/>
          <w:szCs w:val="20"/>
          <w:lang w:val="en-GB"/>
        </w:rPr>
        <w:t xml:space="preserve"> level course or apprenticeship </w:t>
      </w:r>
      <w:r w:rsidR="00D63C44">
        <w:rPr>
          <w:rFonts w:cs="Tahoma"/>
          <w:sz w:val="20"/>
          <w:szCs w:val="20"/>
          <w:lang w:val="en-GB"/>
        </w:rPr>
        <w:t xml:space="preserve">also </w:t>
      </w:r>
      <w:r w:rsidR="00C344C3" w:rsidRPr="006475F6">
        <w:rPr>
          <w:rFonts w:cs="Tahoma"/>
          <w:sz w:val="20"/>
          <w:szCs w:val="20"/>
          <w:lang w:val="en-GB"/>
        </w:rPr>
        <w:t>beginning in 202</w:t>
      </w:r>
      <w:r w:rsidR="00C27FD8">
        <w:rPr>
          <w:rFonts w:cs="Tahoma"/>
          <w:sz w:val="20"/>
          <w:szCs w:val="20"/>
          <w:lang w:val="en-GB"/>
        </w:rPr>
        <w:t>5</w:t>
      </w:r>
      <w:r w:rsidR="00C344C3" w:rsidRPr="006475F6">
        <w:rPr>
          <w:rFonts w:cs="Tahoma"/>
          <w:sz w:val="20"/>
          <w:szCs w:val="20"/>
          <w:lang w:val="en-GB"/>
        </w:rPr>
        <w:t>.</w:t>
      </w:r>
    </w:p>
    <w:p w14:paraId="22C51C18" w14:textId="4F83B7CE" w:rsidR="006F1723" w:rsidRPr="006475F6" w:rsidRDefault="006F1723" w:rsidP="006F1723">
      <w:pPr>
        <w:pStyle w:val="ListParagraph"/>
        <w:numPr>
          <w:ilvl w:val="0"/>
          <w:numId w:val="3"/>
        </w:numPr>
        <w:rPr>
          <w:rFonts w:cs="Tahoma"/>
          <w:sz w:val="20"/>
          <w:szCs w:val="20"/>
          <w:lang w:val="en-GB"/>
        </w:rPr>
      </w:pPr>
      <w:r w:rsidRPr="006475F6">
        <w:rPr>
          <w:b/>
          <w:bCs/>
          <w:noProof/>
          <w:sz w:val="20"/>
          <w:szCs w:val="20"/>
          <w:lang w:val="en-GB"/>
        </w:rPr>
        <w:drawing>
          <wp:anchor distT="0" distB="0" distL="114300" distR="114300" simplePos="0" relativeHeight="251660288" behindDoc="0" locked="0" layoutInCell="1" allowOverlap="1" wp14:anchorId="46BD56E9" wp14:editId="10BD2145">
            <wp:simplePos x="0" y="0"/>
            <wp:positionH relativeFrom="column">
              <wp:posOffset>6229350</wp:posOffset>
            </wp:positionH>
            <wp:positionV relativeFrom="paragraph">
              <wp:posOffset>224155</wp:posOffset>
            </wp:positionV>
            <wp:extent cx="295275" cy="295275"/>
            <wp:effectExtent l="0" t="0" r="0" b="0"/>
            <wp:wrapNone/>
            <wp:docPr id="1113431013" name="Graphic 3"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9073" name="Graphic 71069073" descr="Checkbox Ticked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Pr="006475F6">
        <w:rPr>
          <w:rFonts w:cs="Tahoma"/>
          <w:sz w:val="20"/>
          <w:szCs w:val="20"/>
          <w:lang w:val="en-GB"/>
        </w:rPr>
        <w:t>Proof of course acceptance must be submitted with your application.</w:t>
      </w:r>
    </w:p>
    <w:p w14:paraId="141118A3" w14:textId="45217C30" w:rsidR="009A3A24" w:rsidRPr="006475F6" w:rsidRDefault="007545C4" w:rsidP="007545C4">
      <w:pPr>
        <w:rPr>
          <w:rFonts w:cs="Tahoma"/>
          <w:b/>
          <w:bCs/>
          <w:color w:val="0070C0"/>
          <w:sz w:val="20"/>
          <w:szCs w:val="20"/>
          <w:lang w:val="en-GB"/>
        </w:rPr>
      </w:pPr>
      <w:r w:rsidRPr="006475F6">
        <w:rPr>
          <w:rFonts w:cs="Tahoma"/>
          <w:b/>
          <w:bCs/>
          <w:color w:val="0070C0"/>
          <w:sz w:val="20"/>
          <w:szCs w:val="20"/>
          <w:lang w:val="en-GB"/>
        </w:rPr>
        <w:t>Please read carefully and tick to indicate your agreement / consent.</w:t>
      </w:r>
    </w:p>
    <w:tbl>
      <w:tblPr>
        <w:tblStyle w:val="TableGrid"/>
        <w:tblW w:w="0" w:type="auto"/>
        <w:tblLook w:val="04A0" w:firstRow="1" w:lastRow="0" w:firstColumn="1" w:lastColumn="0" w:noHBand="0" w:noVBand="1"/>
      </w:tblPr>
      <w:tblGrid>
        <w:gridCol w:w="9776"/>
        <w:gridCol w:w="567"/>
      </w:tblGrid>
      <w:tr w:rsidR="007545C4" w:rsidRPr="007545C4" w14:paraId="68907CD1" w14:textId="77777777" w:rsidTr="006475F6">
        <w:trPr>
          <w:trHeight w:val="544"/>
        </w:trPr>
        <w:tc>
          <w:tcPr>
            <w:tcW w:w="9776" w:type="dxa"/>
          </w:tcPr>
          <w:p w14:paraId="55052C54" w14:textId="6E8CDCE8" w:rsidR="007545C4" w:rsidRPr="007545C4" w:rsidRDefault="007545C4" w:rsidP="007545C4">
            <w:pPr>
              <w:rPr>
                <w:rFonts w:cs="Tahoma"/>
                <w:sz w:val="20"/>
                <w:szCs w:val="20"/>
                <w:lang w:val="en-GB"/>
              </w:rPr>
            </w:pPr>
          </w:p>
          <w:p w14:paraId="2B7836D2" w14:textId="5235A36B" w:rsidR="007545C4" w:rsidRPr="007545C4" w:rsidRDefault="007545C4" w:rsidP="007545C4">
            <w:pPr>
              <w:rPr>
                <w:rFonts w:cs="Tahoma"/>
                <w:sz w:val="20"/>
                <w:szCs w:val="20"/>
                <w:lang w:val="en-GB"/>
              </w:rPr>
            </w:pPr>
            <w:r w:rsidRPr="007545C4">
              <w:rPr>
                <w:rFonts w:cs="Tahoma"/>
                <w:sz w:val="20"/>
                <w:szCs w:val="20"/>
                <w:lang w:val="en-GB"/>
              </w:rPr>
              <w:t xml:space="preserve">I declare that the information I have provided is true and correct.         </w:t>
            </w:r>
          </w:p>
          <w:p w14:paraId="5A8DB22F" w14:textId="77777777" w:rsidR="007545C4" w:rsidRPr="007545C4" w:rsidRDefault="007545C4" w:rsidP="007545C4">
            <w:pPr>
              <w:rPr>
                <w:rFonts w:cs="Tahoma"/>
                <w:sz w:val="20"/>
                <w:szCs w:val="20"/>
                <w:lang w:val="en-GB"/>
              </w:rPr>
            </w:pPr>
          </w:p>
        </w:tc>
        <w:tc>
          <w:tcPr>
            <w:tcW w:w="567" w:type="dxa"/>
          </w:tcPr>
          <w:p w14:paraId="08F98C85" w14:textId="34D8D784" w:rsidR="007545C4" w:rsidRPr="007545C4" w:rsidRDefault="007545C4" w:rsidP="007545C4">
            <w:pPr>
              <w:rPr>
                <w:rFonts w:cs="Tahoma"/>
                <w:sz w:val="20"/>
                <w:szCs w:val="20"/>
                <w:lang w:val="en-GB"/>
              </w:rPr>
            </w:pPr>
          </w:p>
        </w:tc>
      </w:tr>
      <w:tr w:rsidR="007545C4" w:rsidRPr="007545C4" w14:paraId="4AB735EE" w14:textId="77777777" w:rsidTr="006475F6">
        <w:tc>
          <w:tcPr>
            <w:tcW w:w="9776" w:type="dxa"/>
          </w:tcPr>
          <w:p w14:paraId="0A11481A" w14:textId="3AA1BBFE" w:rsidR="007545C4" w:rsidRPr="007545C4" w:rsidRDefault="007545C4" w:rsidP="007545C4">
            <w:pPr>
              <w:spacing w:after="160" w:line="259" w:lineRule="auto"/>
              <w:rPr>
                <w:rFonts w:cs="Tahoma"/>
                <w:sz w:val="20"/>
                <w:szCs w:val="20"/>
                <w:lang w:val="en-GB"/>
              </w:rPr>
            </w:pPr>
            <w:r w:rsidRPr="007545C4">
              <w:rPr>
                <w:rFonts w:cs="Tahoma"/>
                <w:sz w:val="20"/>
                <w:szCs w:val="20"/>
                <w:lang w:val="en-GB"/>
              </w:rPr>
              <w:t xml:space="preserve">On receipt of a Student Bursary Award, I agree to release my name and photograph for any promotions or publicity relating to the Mountmellick Credit Union Bursary Fund.                                                                                                                                                                                                                             </w:t>
            </w:r>
          </w:p>
        </w:tc>
        <w:tc>
          <w:tcPr>
            <w:tcW w:w="567" w:type="dxa"/>
          </w:tcPr>
          <w:p w14:paraId="5407CFAE" w14:textId="1ABE2E39" w:rsidR="007545C4" w:rsidRPr="007545C4" w:rsidRDefault="007545C4" w:rsidP="007545C4">
            <w:pPr>
              <w:rPr>
                <w:rFonts w:cs="Tahoma"/>
                <w:sz w:val="20"/>
                <w:szCs w:val="20"/>
                <w:lang w:val="en-GB"/>
              </w:rPr>
            </w:pPr>
          </w:p>
        </w:tc>
      </w:tr>
    </w:tbl>
    <w:p w14:paraId="5F6135F7" w14:textId="77777777" w:rsidR="00D63C44" w:rsidRDefault="00D63C44" w:rsidP="007545C4">
      <w:pPr>
        <w:rPr>
          <w:rFonts w:cs="Tahoma"/>
          <w:sz w:val="24"/>
          <w:szCs w:val="24"/>
          <w:lang w:val="en-GB"/>
        </w:rPr>
      </w:pPr>
    </w:p>
    <w:p w14:paraId="2F59FE61" w14:textId="32BD870A" w:rsidR="005549EB" w:rsidRPr="00201F3B" w:rsidRDefault="005549EB" w:rsidP="007545C4">
      <w:pPr>
        <w:rPr>
          <w:rFonts w:cs="Tahoma"/>
          <w:sz w:val="20"/>
          <w:szCs w:val="20"/>
          <w:lang w:val="en-GB"/>
        </w:rPr>
      </w:pPr>
      <w:r w:rsidRPr="00B365B7">
        <w:rPr>
          <w:rFonts w:cs="Tahoma"/>
          <w:b/>
          <w:bCs/>
          <w:sz w:val="20"/>
          <w:szCs w:val="20"/>
          <w:lang w:val="en-GB"/>
        </w:rPr>
        <w:t>Signed</w:t>
      </w:r>
      <w:r w:rsidRPr="00201F3B">
        <w:rPr>
          <w:rFonts w:cs="Tahoma"/>
          <w:sz w:val="20"/>
          <w:szCs w:val="20"/>
          <w:lang w:val="en-GB"/>
        </w:rPr>
        <w:t>________________________________________________________________</w:t>
      </w:r>
      <w:r w:rsidR="00201F3B" w:rsidRPr="00201F3B">
        <w:rPr>
          <w:rFonts w:cs="Tahoma"/>
          <w:sz w:val="20"/>
          <w:szCs w:val="20"/>
          <w:lang w:val="en-GB"/>
        </w:rPr>
        <w:t xml:space="preserve"> </w:t>
      </w:r>
      <w:r w:rsidR="00201F3B">
        <w:rPr>
          <w:rFonts w:cs="Tahoma"/>
          <w:sz w:val="20"/>
          <w:szCs w:val="20"/>
          <w:lang w:val="en-GB"/>
        </w:rPr>
        <w:t xml:space="preserve">                            </w:t>
      </w:r>
      <w:r w:rsidR="00201F3B" w:rsidRPr="00B365B7">
        <w:rPr>
          <w:rFonts w:cs="Tahoma"/>
          <w:b/>
          <w:bCs/>
          <w:sz w:val="20"/>
          <w:szCs w:val="20"/>
          <w:lang w:val="en-GB"/>
        </w:rPr>
        <w:t>Date</w:t>
      </w:r>
      <w:r w:rsidR="00201F3B" w:rsidRPr="00201F3B">
        <w:rPr>
          <w:rFonts w:cs="Tahoma"/>
          <w:sz w:val="20"/>
          <w:szCs w:val="20"/>
          <w:lang w:val="en-GB"/>
        </w:rPr>
        <w:t>___________________</w:t>
      </w:r>
    </w:p>
    <w:p w14:paraId="2DA77040" w14:textId="35FF54D6" w:rsidR="009A3A24" w:rsidRPr="000603A8" w:rsidRDefault="009A3A24" w:rsidP="007545C4">
      <w:pPr>
        <w:rPr>
          <w:rFonts w:cs="Tahoma"/>
          <w:b/>
          <w:bCs/>
          <w:color w:val="0070C0"/>
          <w:sz w:val="24"/>
          <w:szCs w:val="24"/>
          <w:lang w:val="en-GB"/>
        </w:rPr>
      </w:pPr>
      <w:r w:rsidRPr="000603A8">
        <w:rPr>
          <w:rFonts w:cs="Tahoma"/>
          <w:b/>
          <w:bCs/>
          <w:color w:val="0070C0"/>
          <w:sz w:val="24"/>
          <w:szCs w:val="24"/>
          <w:lang w:val="en-GB"/>
        </w:rPr>
        <w:t>Consent of Parent/Legal Guardian* of the Applicant if under 18 years old</w:t>
      </w:r>
      <w:r w:rsidR="001B193A" w:rsidRPr="000603A8">
        <w:rPr>
          <w:rFonts w:cs="Tahoma"/>
          <w:b/>
          <w:bCs/>
          <w:color w:val="0070C0"/>
          <w:sz w:val="24"/>
          <w:szCs w:val="24"/>
          <w:lang w:val="en-GB"/>
        </w:rPr>
        <w:t>:</w:t>
      </w:r>
    </w:p>
    <w:p w14:paraId="0B8A1867" w14:textId="4410CB1E" w:rsidR="009A3A24" w:rsidRPr="006475F6" w:rsidRDefault="009A3A24" w:rsidP="007545C4">
      <w:pPr>
        <w:rPr>
          <w:rFonts w:cs="Tahoma"/>
          <w:b/>
          <w:bCs/>
          <w:lang w:val="en-GB"/>
        </w:rPr>
      </w:pPr>
      <w:r w:rsidRPr="006475F6">
        <w:rPr>
          <w:rFonts w:cs="Tahoma"/>
          <w:b/>
          <w:bCs/>
          <w:lang w:val="en-GB"/>
        </w:rPr>
        <w:t xml:space="preserve">General Consent </w:t>
      </w:r>
    </w:p>
    <w:p w14:paraId="6992E966" w14:textId="77777777" w:rsidR="00502EEE" w:rsidRPr="006475F6" w:rsidRDefault="00502EEE" w:rsidP="00502EEE">
      <w:pPr>
        <w:rPr>
          <w:rFonts w:cs="Tahoma"/>
          <w:sz w:val="20"/>
          <w:szCs w:val="20"/>
          <w:lang w:val="en-GB"/>
        </w:rPr>
      </w:pPr>
      <w:r w:rsidRPr="006475F6">
        <w:rPr>
          <w:rFonts w:cs="Tahoma"/>
          <w:sz w:val="20"/>
          <w:szCs w:val="20"/>
          <w:lang w:val="en-GB"/>
        </w:rPr>
        <w:t xml:space="preserve">I, the parent/legal guardian of __________________________________, hereby grant permission to Mountmellick Credit Union Ltd. to process the personal data of the applicant (i.e. name, date of birth), for the purpose of administering the Student Bursary Draw.   </w:t>
      </w:r>
    </w:p>
    <w:p w14:paraId="7655E453" w14:textId="77777777" w:rsidR="00502EEE" w:rsidRPr="00502EEE" w:rsidRDefault="00502EEE" w:rsidP="00502EEE">
      <w:pPr>
        <w:rPr>
          <w:rFonts w:cs="Tahoma"/>
          <w:lang w:val="en-GB"/>
        </w:rPr>
      </w:pPr>
      <w:r>
        <w:rPr>
          <w:rFonts w:cs="Tahoma"/>
          <w:lang w:val="en-GB"/>
        </w:rPr>
        <w:t xml:space="preserve">Yes </w:t>
      </w:r>
      <w:r>
        <w:rPr>
          <w:rFonts w:cs="Tahoma"/>
          <w:lang w:val="en-GB"/>
        </w:rPr>
        <w:sym w:font="Symbol" w:char="F0FF"/>
      </w:r>
      <w:r>
        <w:rPr>
          <w:rFonts w:cs="Tahoma"/>
          <w:lang w:val="en-GB"/>
        </w:rPr>
        <w:t xml:space="preserve"> </w:t>
      </w:r>
      <w:r>
        <w:rPr>
          <w:rFonts w:cs="Tahoma"/>
          <w:lang w:val="en-GB"/>
        </w:rPr>
        <w:tab/>
        <w:t xml:space="preserve">No </w:t>
      </w:r>
      <w:r>
        <w:rPr>
          <w:rFonts w:cs="Tahoma"/>
          <w:lang w:val="en-GB"/>
        </w:rPr>
        <w:sym w:font="Symbol" w:char="F0FF"/>
      </w:r>
    </w:p>
    <w:p w14:paraId="02D52A28" w14:textId="236C813F" w:rsidR="009A3A24" w:rsidRPr="006475F6" w:rsidRDefault="009A3A24" w:rsidP="007545C4">
      <w:pPr>
        <w:rPr>
          <w:rFonts w:cs="Tahoma"/>
          <w:b/>
          <w:bCs/>
          <w:lang w:val="en-GB"/>
        </w:rPr>
      </w:pPr>
      <w:r w:rsidRPr="006475F6">
        <w:rPr>
          <w:rFonts w:cs="Tahoma"/>
          <w:b/>
          <w:bCs/>
          <w:lang w:val="en-GB"/>
        </w:rPr>
        <w:t xml:space="preserve">Photographic Consent </w:t>
      </w:r>
    </w:p>
    <w:p w14:paraId="46BEE1B9" w14:textId="744D32D8" w:rsidR="009A3A24" w:rsidRPr="006475F6" w:rsidRDefault="009A3A24" w:rsidP="007545C4">
      <w:pPr>
        <w:rPr>
          <w:rFonts w:cs="Tahoma"/>
          <w:sz w:val="20"/>
          <w:szCs w:val="20"/>
          <w:lang w:val="en-GB"/>
        </w:rPr>
      </w:pPr>
      <w:r w:rsidRPr="006475F6">
        <w:rPr>
          <w:rFonts w:cs="Tahoma"/>
          <w:sz w:val="20"/>
          <w:szCs w:val="20"/>
          <w:lang w:val="en-GB"/>
        </w:rPr>
        <w:t xml:space="preserve">I, specifically consent to the use of the photographic image of the applicant, in any publicity material relating to the </w:t>
      </w:r>
      <w:r w:rsidR="00502EEE" w:rsidRPr="006475F6">
        <w:rPr>
          <w:rFonts w:cs="Tahoma"/>
          <w:sz w:val="20"/>
          <w:szCs w:val="20"/>
          <w:lang w:val="en-GB"/>
        </w:rPr>
        <w:t>Mountmellick Credit Union Student Bursary Draw 202</w:t>
      </w:r>
      <w:r w:rsidR="00C27FD8">
        <w:rPr>
          <w:rFonts w:cs="Tahoma"/>
          <w:sz w:val="20"/>
          <w:szCs w:val="20"/>
          <w:lang w:val="en-GB"/>
        </w:rPr>
        <w:t>5</w:t>
      </w:r>
      <w:r w:rsidRPr="006475F6">
        <w:rPr>
          <w:rFonts w:cs="Tahoma"/>
          <w:sz w:val="20"/>
          <w:szCs w:val="20"/>
          <w:lang w:val="en-GB"/>
        </w:rPr>
        <w:t>. I understand that photographs may be used by the Credit Union for distribution to national and local press</w:t>
      </w:r>
      <w:r w:rsidR="00502EEE" w:rsidRPr="006475F6">
        <w:rPr>
          <w:rFonts w:cs="Tahoma"/>
          <w:sz w:val="20"/>
          <w:szCs w:val="20"/>
          <w:lang w:val="en-GB"/>
        </w:rPr>
        <w:t xml:space="preserve">, </w:t>
      </w:r>
      <w:r w:rsidRPr="006475F6">
        <w:rPr>
          <w:rFonts w:cs="Tahoma"/>
          <w:sz w:val="20"/>
          <w:szCs w:val="20"/>
          <w:lang w:val="en-GB"/>
        </w:rPr>
        <w:t>magazines</w:t>
      </w:r>
      <w:r w:rsidR="00502EEE" w:rsidRPr="006475F6">
        <w:rPr>
          <w:rFonts w:cs="Tahoma"/>
          <w:sz w:val="20"/>
          <w:szCs w:val="20"/>
          <w:lang w:val="en-GB"/>
        </w:rPr>
        <w:t xml:space="preserve">, </w:t>
      </w:r>
      <w:r w:rsidRPr="006475F6">
        <w:rPr>
          <w:rFonts w:cs="Tahoma"/>
          <w:sz w:val="20"/>
          <w:szCs w:val="20"/>
          <w:lang w:val="en-GB"/>
        </w:rPr>
        <w:t>internal publications</w:t>
      </w:r>
      <w:r w:rsidR="00502EEE" w:rsidRPr="006475F6">
        <w:rPr>
          <w:rFonts w:cs="Tahoma"/>
          <w:sz w:val="20"/>
          <w:szCs w:val="20"/>
          <w:lang w:val="en-GB"/>
        </w:rPr>
        <w:t xml:space="preserve">, </w:t>
      </w:r>
      <w:r w:rsidRPr="006475F6">
        <w:rPr>
          <w:rFonts w:cs="Tahoma"/>
          <w:sz w:val="20"/>
          <w:szCs w:val="20"/>
          <w:lang w:val="en-GB"/>
        </w:rPr>
        <w:t>web</w:t>
      </w:r>
      <w:r w:rsidR="00502EEE" w:rsidRPr="006475F6">
        <w:rPr>
          <w:rFonts w:cs="Tahoma"/>
          <w:sz w:val="20"/>
          <w:szCs w:val="20"/>
          <w:lang w:val="en-GB"/>
        </w:rPr>
        <w:t>site</w:t>
      </w:r>
      <w:r w:rsidRPr="006475F6">
        <w:rPr>
          <w:rFonts w:cs="Tahoma"/>
          <w:sz w:val="20"/>
          <w:szCs w:val="20"/>
          <w:lang w:val="en-GB"/>
        </w:rPr>
        <w:t xml:space="preserve"> material </w:t>
      </w:r>
      <w:r w:rsidR="00502EEE" w:rsidRPr="006475F6">
        <w:rPr>
          <w:rFonts w:cs="Tahoma"/>
          <w:sz w:val="20"/>
          <w:szCs w:val="20"/>
          <w:lang w:val="en-GB"/>
        </w:rPr>
        <w:t>and</w:t>
      </w:r>
      <w:r w:rsidRPr="006475F6">
        <w:rPr>
          <w:rFonts w:cs="Tahoma"/>
          <w:sz w:val="20"/>
          <w:szCs w:val="20"/>
          <w:lang w:val="en-GB"/>
        </w:rPr>
        <w:t xml:space="preserve"> social media</w:t>
      </w:r>
      <w:r w:rsidR="00502EEE" w:rsidRPr="006475F6">
        <w:rPr>
          <w:rFonts w:cs="Tahoma"/>
          <w:sz w:val="20"/>
          <w:szCs w:val="20"/>
          <w:lang w:val="en-GB"/>
        </w:rPr>
        <w:t>.</w:t>
      </w:r>
    </w:p>
    <w:p w14:paraId="1BDE4373" w14:textId="788CCAEA" w:rsidR="00502EEE" w:rsidRDefault="00502EEE" w:rsidP="007545C4">
      <w:pPr>
        <w:rPr>
          <w:rFonts w:cs="Tahoma"/>
          <w:lang w:val="en-GB"/>
        </w:rPr>
      </w:pPr>
      <w:r>
        <w:rPr>
          <w:rFonts w:cs="Tahoma"/>
          <w:lang w:val="en-GB"/>
        </w:rPr>
        <w:t xml:space="preserve">Yes </w:t>
      </w:r>
      <w:r>
        <w:rPr>
          <w:rFonts w:cs="Tahoma"/>
          <w:lang w:val="en-GB"/>
        </w:rPr>
        <w:sym w:font="Symbol" w:char="F0FF"/>
      </w:r>
      <w:r>
        <w:rPr>
          <w:rFonts w:cs="Tahoma"/>
          <w:lang w:val="en-GB"/>
        </w:rPr>
        <w:t xml:space="preserve"> </w:t>
      </w:r>
      <w:r>
        <w:rPr>
          <w:rFonts w:cs="Tahoma"/>
          <w:lang w:val="en-GB"/>
        </w:rPr>
        <w:tab/>
        <w:t xml:space="preserve">No </w:t>
      </w:r>
      <w:r>
        <w:rPr>
          <w:rFonts w:cs="Tahoma"/>
          <w:lang w:val="en-GB"/>
        </w:rPr>
        <w:sym w:font="Symbol" w:char="F0FF"/>
      </w:r>
    </w:p>
    <w:p w14:paraId="732A285F" w14:textId="79EB5C5F" w:rsidR="007B5C01" w:rsidRPr="007B5C01" w:rsidRDefault="007B5C01" w:rsidP="00502EEE">
      <w:pPr>
        <w:rPr>
          <w:rFonts w:cs="Tahoma"/>
          <w:b/>
          <w:bCs/>
          <w:sz w:val="20"/>
          <w:szCs w:val="20"/>
          <w:lang w:val="en-GB"/>
        </w:rPr>
      </w:pPr>
      <w:r w:rsidRPr="007B5C01">
        <w:rPr>
          <w:rFonts w:cs="Tahoma"/>
          <w:b/>
          <w:bCs/>
          <w:sz w:val="20"/>
          <w:szCs w:val="20"/>
          <w:lang w:val="en-GB"/>
        </w:rPr>
        <w:t xml:space="preserve">PARENT / </w:t>
      </w:r>
      <w:r>
        <w:rPr>
          <w:rFonts w:cs="Tahoma"/>
          <w:b/>
          <w:bCs/>
          <w:sz w:val="20"/>
          <w:szCs w:val="20"/>
          <w:lang w:val="en-GB"/>
        </w:rPr>
        <w:t xml:space="preserve">LEGAL </w:t>
      </w:r>
      <w:r w:rsidRPr="007B5C01">
        <w:rPr>
          <w:rFonts w:cs="Tahoma"/>
          <w:b/>
          <w:bCs/>
          <w:sz w:val="20"/>
          <w:szCs w:val="20"/>
          <w:lang w:val="en-GB"/>
        </w:rPr>
        <w:t>GUARDIAN:</w:t>
      </w:r>
    </w:p>
    <w:p w14:paraId="6ADFB62A" w14:textId="24553049" w:rsidR="004275BB" w:rsidRPr="006475F6" w:rsidRDefault="004275BB" w:rsidP="00502EEE">
      <w:pPr>
        <w:rPr>
          <w:rFonts w:cs="Tahoma"/>
          <w:sz w:val="20"/>
          <w:szCs w:val="20"/>
          <w:lang w:val="en-GB"/>
        </w:rPr>
      </w:pPr>
      <w:r w:rsidRPr="006475F6">
        <w:rPr>
          <w:rFonts w:cs="Tahoma"/>
          <w:sz w:val="20"/>
          <w:szCs w:val="20"/>
          <w:lang w:val="en-GB"/>
        </w:rPr>
        <w:t>RELATIONSHIP TO APPLICANT: ___________________________________________________</w:t>
      </w:r>
      <w:r w:rsidR="00D63C44">
        <w:rPr>
          <w:rFonts w:cs="Tahoma"/>
          <w:sz w:val="20"/>
          <w:szCs w:val="20"/>
          <w:lang w:val="en-GB"/>
        </w:rPr>
        <w:t>________________________________</w:t>
      </w:r>
    </w:p>
    <w:p w14:paraId="118E5A4B" w14:textId="41FB6471" w:rsidR="001B193A" w:rsidRDefault="00502EEE" w:rsidP="00502EEE">
      <w:pPr>
        <w:rPr>
          <w:rFonts w:cs="Tahoma"/>
          <w:sz w:val="20"/>
          <w:szCs w:val="20"/>
          <w:lang w:val="en-GB"/>
        </w:rPr>
      </w:pPr>
      <w:r w:rsidRPr="006475F6">
        <w:rPr>
          <w:rFonts w:cs="Tahoma"/>
          <w:sz w:val="20"/>
          <w:szCs w:val="20"/>
          <w:lang w:val="en-GB"/>
        </w:rPr>
        <w:t>NAME</w:t>
      </w:r>
      <w:r w:rsidR="00CA418C">
        <w:rPr>
          <w:rFonts w:cs="Tahoma"/>
          <w:sz w:val="20"/>
          <w:szCs w:val="20"/>
          <w:lang w:val="en-GB"/>
        </w:rPr>
        <w:t>:</w:t>
      </w:r>
      <w:r w:rsidR="007B5C01">
        <w:rPr>
          <w:rFonts w:cs="Tahoma"/>
          <w:sz w:val="20"/>
          <w:szCs w:val="20"/>
          <w:lang w:val="en-GB"/>
        </w:rPr>
        <w:t>_____________</w:t>
      </w:r>
      <w:r w:rsidRPr="006475F6">
        <w:rPr>
          <w:rFonts w:cs="Tahoma"/>
          <w:sz w:val="20"/>
          <w:szCs w:val="20"/>
          <w:lang w:val="en-GB"/>
        </w:rPr>
        <w:t>_____________________________________________________________</w:t>
      </w:r>
      <w:r w:rsidR="00D63C44">
        <w:rPr>
          <w:rFonts w:cs="Tahoma"/>
          <w:sz w:val="20"/>
          <w:szCs w:val="20"/>
          <w:lang w:val="en-GB"/>
        </w:rPr>
        <w:t>________________________________</w:t>
      </w:r>
    </w:p>
    <w:p w14:paraId="172D11DF" w14:textId="7A3B4D36" w:rsidR="004275BB" w:rsidRPr="001B193A" w:rsidRDefault="001B193A" w:rsidP="00502EEE">
      <w:pPr>
        <w:rPr>
          <w:rFonts w:cs="Tahoma"/>
          <w:sz w:val="20"/>
          <w:szCs w:val="20"/>
          <w:lang w:val="en-GB"/>
        </w:rPr>
      </w:pPr>
      <w:r>
        <w:rPr>
          <w:rFonts w:cs="Tahoma"/>
          <w:sz w:val="20"/>
          <w:szCs w:val="20"/>
          <w:lang w:val="en-GB"/>
        </w:rPr>
        <w:t>D</w:t>
      </w:r>
      <w:r w:rsidR="004275BB" w:rsidRPr="006475F6">
        <w:rPr>
          <w:rFonts w:cs="Tahoma"/>
          <w:sz w:val="20"/>
          <w:szCs w:val="20"/>
          <w:lang w:val="en-GB"/>
        </w:rPr>
        <w:t>ATE:</w:t>
      </w:r>
      <w:r>
        <w:rPr>
          <w:rFonts w:cs="Tahoma"/>
          <w:sz w:val="20"/>
          <w:szCs w:val="20"/>
          <w:lang w:val="en-GB"/>
        </w:rPr>
        <w:t>___________________________</w:t>
      </w:r>
      <w:r w:rsidR="007B5C01">
        <w:rPr>
          <w:rFonts w:cs="Tahoma"/>
          <w:sz w:val="20"/>
          <w:szCs w:val="20"/>
          <w:lang w:val="en-GB"/>
        </w:rPr>
        <w:t>________________________________________________________________________________</w:t>
      </w:r>
      <w:r w:rsidR="004275BB">
        <w:rPr>
          <w:rFonts w:cs="Tahoma"/>
          <w:b/>
          <w:bCs/>
          <w:lang w:val="en-GB"/>
        </w:rPr>
        <w:t xml:space="preserve">     </w:t>
      </w:r>
    </w:p>
    <w:p w14:paraId="38A344E1" w14:textId="465CAE8B" w:rsidR="00502EEE" w:rsidRDefault="009A3A24" w:rsidP="007545C4">
      <w:pPr>
        <w:rPr>
          <w:rFonts w:cs="Tahoma"/>
          <w:sz w:val="24"/>
          <w:szCs w:val="24"/>
          <w:lang w:val="en-GB"/>
        </w:rPr>
      </w:pPr>
      <w:r w:rsidRPr="007545C4">
        <w:rPr>
          <w:rFonts w:cs="Tahoma"/>
          <w:sz w:val="24"/>
          <w:szCs w:val="24"/>
          <w:lang w:val="en-GB"/>
        </w:rPr>
        <w:lastRenderedPageBreak/>
        <w:t xml:space="preserve">        </w:t>
      </w:r>
    </w:p>
    <w:p w14:paraId="0E1C382E" w14:textId="77777777" w:rsidR="001B193A" w:rsidRDefault="001B193A" w:rsidP="007545C4">
      <w:pPr>
        <w:rPr>
          <w:rFonts w:cs="Tahoma"/>
          <w:sz w:val="24"/>
          <w:szCs w:val="24"/>
          <w:lang w:val="en-GB"/>
        </w:rPr>
      </w:pPr>
    </w:p>
    <w:p w14:paraId="1A349B81" w14:textId="2CAC2555" w:rsidR="00203C36" w:rsidRPr="00211BC8" w:rsidRDefault="00203C36" w:rsidP="007545C4">
      <w:pPr>
        <w:rPr>
          <w:rFonts w:cs="Tahoma"/>
          <w:lang w:val="en-GB"/>
        </w:rPr>
      </w:pPr>
      <w:r w:rsidRPr="00211BC8">
        <w:rPr>
          <w:rFonts w:cs="Tahoma"/>
          <w:b/>
          <w:bCs/>
          <w:lang w:val="en-GB"/>
        </w:rPr>
        <w:t>Data Protection</w:t>
      </w:r>
    </w:p>
    <w:p w14:paraId="7D2CEDAE" w14:textId="77777777" w:rsidR="001E14CC" w:rsidRPr="00211BC8" w:rsidRDefault="001E14CC" w:rsidP="001E14CC">
      <w:pPr>
        <w:rPr>
          <w:rFonts w:cs="Tahoma"/>
          <w:color w:val="FF0000"/>
          <w:sz w:val="20"/>
          <w:szCs w:val="20"/>
          <w:lang w:val="en-GB"/>
        </w:rPr>
      </w:pPr>
      <w:r w:rsidRPr="00211BC8">
        <w:rPr>
          <w:rFonts w:cs="Tahoma"/>
          <w:color w:val="FF0000"/>
          <w:sz w:val="20"/>
          <w:szCs w:val="20"/>
          <w:lang w:val="en-GB"/>
        </w:rPr>
        <w:t>Minors: If a minor is reading is reading the Terms &amp; Conditions of this Draw or our General Privacy Notice, we strongly recommend that a parent or guardian is present to ensure that the minor understands the text and its implications.</w:t>
      </w:r>
    </w:p>
    <w:p w14:paraId="677C7CA8" w14:textId="77777777" w:rsidR="00D92A73" w:rsidRPr="00211BC8" w:rsidRDefault="00F4714A" w:rsidP="00F4714A">
      <w:pPr>
        <w:rPr>
          <w:rFonts w:cs="Tahoma"/>
          <w:sz w:val="20"/>
          <w:szCs w:val="20"/>
          <w:lang w:val="en-GB"/>
        </w:rPr>
      </w:pPr>
      <w:r w:rsidRPr="00211BC8">
        <w:rPr>
          <w:rFonts w:cs="Tahoma"/>
          <w:sz w:val="20"/>
          <w:szCs w:val="20"/>
          <w:lang w:val="en-GB"/>
        </w:rPr>
        <w:t xml:space="preserve">We will only use your data for the purpose it was provided and in ways compatible with that stated purpose. </w:t>
      </w:r>
    </w:p>
    <w:p w14:paraId="48A49F16" w14:textId="4244E11A" w:rsidR="00203C36" w:rsidRPr="00211BC8" w:rsidRDefault="00203C36" w:rsidP="00F4714A">
      <w:pPr>
        <w:rPr>
          <w:rFonts w:cs="Tahoma"/>
          <w:sz w:val="20"/>
          <w:szCs w:val="20"/>
          <w:lang w:val="en-GB"/>
        </w:rPr>
      </w:pPr>
      <w:r w:rsidRPr="00211BC8">
        <w:rPr>
          <w:rFonts w:cs="Tahoma"/>
          <w:sz w:val="20"/>
          <w:szCs w:val="20"/>
          <w:lang w:val="en-GB"/>
        </w:rPr>
        <w:t>The following personal data will be used in the administration of the Student Bursary:</w:t>
      </w:r>
    </w:p>
    <w:p w14:paraId="2093596C"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Name</w:t>
      </w:r>
      <w:r w:rsidRPr="00211BC8">
        <w:rPr>
          <w:rFonts w:cs="Tahoma"/>
          <w:sz w:val="18"/>
          <w:szCs w:val="18"/>
          <w:lang w:val="en-GB"/>
        </w:rPr>
        <w:tab/>
      </w:r>
    </w:p>
    <w:p w14:paraId="4FDA3F6D"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Date of Birth</w:t>
      </w:r>
      <w:r w:rsidRPr="00211BC8">
        <w:rPr>
          <w:rFonts w:cs="Tahoma"/>
          <w:sz w:val="18"/>
          <w:szCs w:val="18"/>
          <w:lang w:val="en-GB"/>
        </w:rPr>
        <w:tab/>
      </w:r>
    </w:p>
    <w:p w14:paraId="02C02579"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Credit Union Member Number</w:t>
      </w:r>
      <w:r w:rsidRPr="00211BC8">
        <w:rPr>
          <w:rFonts w:cs="Tahoma"/>
          <w:sz w:val="18"/>
          <w:szCs w:val="18"/>
          <w:lang w:val="en-GB"/>
        </w:rPr>
        <w:tab/>
      </w:r>
    </w:p>
    <w:p w14:paraId="206A4383"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Address</w:t>
      </w:r>
      <w:r w:rsidRPr="00211BC8">
        <w:rPr>
          <w:rFonts w:cs="Tahoma"/>
          <w:sz w:val="18"/>
          <w:szCs w:val="18"/>
          <w:lang w:val="en-GB"/>
        </w:rPr>
        <w:tab/>
      </w:r>
    </w:p>
    <w:p w14:paraId="27ACC70B"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Secondary School Attended</w:t>
      </w:r>
      <w:r w:rsidRPr="00211BC8">
        <w:rPr>
          <w:rFonts w:cs="Tahoma"/>
          <w:sz w:val="18"/>
          <w:szCs w:val="18"/>
          <w:lang w:val="en-GB"/>
        </w:rPr>
        <w:tab/>
      </w:r>
    </w:p>
    <w:p w14:paraId="02BEA55E"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Phone</w:t>
      </w:r>
      <w:r w:rsidRPr="00211BC8">
        <w:rPr>
          <w:rFonts w:cs="Tahoma"/>
          <w:sz w:val="18"/>
          <w:szCs w:val="18"/>
          <w:lang w:val="en-GB"/>
        </w:rPr>
        <w:tab/>
      </w:r>
      <w:r w:rsidRPr="00211BC8">
        <w:rPr>
          <w:rFonts w:cs="Tahoma"/>
          <w:sz w:val="18"/>
          <w:szCs w:val="18"/>
          <w:lang w:val="en-GB"/>
        </w:rPr>
        <w:tab/>
      </w:r>
    </w:p>
    <w:p w14:paraId="66DAAAAA"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Email</w:t>
      </w:r>
      <w:r w:rsidRPr="00211BC8">
        <w:rPr>
          <w:rFonts w:cs="Tahoma"/>
          <w:sz w:val="18"/>
          <w:szCs w:val="18"/>
          <w:lang w:val="en-GB"/>
        </w:rPr>
        <w:tab/>
      </w:r>
      <w:r w:rsidRPr="00211BC8">
        <w:rPr>
          <w:rFonts w:cs="Tahoma"/>
          <w:sz w:val="18"/>
          <w:szCs w:val="18"/>
          <w:lang w:val="en-GB"/>
        </w:rPr>
        <w:tab/>
      </w:r>
    </w:p>
    <w:p w14:paraId="302330CB"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3rd Level Course Name</w:t>
      </w:r>
      <w:r w:rsidRPr="00211BC8">
        <w:rPr>
          <w:rFonts w:cs="Tahoma"/>
          <w:sz w:val="18"/>
          <w:szCs w:val="18"/>
          <w:lang w:val="en-GB"/>
        </w:rPr>
        <w:tab/>
      </w:r>
    </w:p>
    <w:p w14:paraId="51139DE8"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Duration of Course</w:t>
      </w:r>
      <w:r w:rsidRPr="00211BC8">
        <w:rPr>
          <w:rFonts w:cs="Tahoma"/>
          <w:sz w:val="18"/>
          <w:szCs w:val="18"/>
          <w:lang w:val="en-GB"/>
        </w:rPr>
        <w:tab/>
      </w:r>
    </w:p>
    <w:p w14:paraId="0B50C154"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Location / Institution</w:t>
      </w:r>
    </w:p>
    <w:p w14:paraId="69EEE50B" w14:textId="77777777" w:rsidR="00203C36" w:rsidRPr="00211BC8" w:rsidRDefault="00203C36" w:rsidP="00203C36">
      <w:pPr>
        <w:pStyle w:val="ListParagraph"/>
        <w:numPr>
          <w:ilvl w:val="0"/>
          <w:numId w:val="1"/>
        </w:numPr>
        <w:rPr>
          <w:rFonts w:cs="Tahoma"/>
          <w:sz w:val="18"/>
          <w:szCs w:val="18"/>
          <w:lang w:val="en-GB"/>
        </w:rPr>
      </w:pPr>
      <w:r w:rsidRPr="00211BC8">
        <w:rPr>
          <w:rFonts w:cs="Tahoma"/>
          <w:sz w:val="18"/>
          <w:szCs w:val="18"/>
          <w:lang w:val="en-GB"/>
        </w:rPr>
        <w:t>Proof of Course Acceptance</w:t>
      </w:r>
    </w:p>
    <w:p w14:paraId="0CC059E2" w14:textId="611B2E3C" w:rsidR="009D63ED" w:rsidRPr="00211BC8" w:rsidRDefault="009D63ED" w:rsidP="009D63ED">
      <w:pPr>
        <w:rPr>
          <w:rFonts w:cs="Tahoma"/>
          <w:i/>
          <w:iCs/>
          <w:sz w:val="18"/>
          <w:szCs w:val="18"/>
          <w:lang w:val="en-GB"/>
        </w:rPr>
      </w:pPr>
      <w:r w:rsidRPr="00211BC8">
        <w:rPr>
          <w:rFonts w:cs="Tahoma"/>
          <w:i/>
          <w:iCs/>
          <w:sz w:val="18"/>
          <w:szCs w:val="18"/>
          <w:lang w:val="en-GB"/>
        </w:rPr>
        <w:t xml:space="preserve">In addition to this, recipients of the Student Bursary will also be asked to have their </w:t>
      </w:r>
      <w:r w:rsidR="00CE45B2" w:rsidRPr="00211BC8">
        <w:rPr>
          <w:rFonts w:cs="Tahoma"/>
          <w:i/>
          <w:iCs/>
          <w:sz w:val="18"/>
          <w:szCs w:val="18"/>
          <w:lang w:val="en-GB"/>
        </w:rPr>
        <w:t>photograph</w:t>
      </w:r>
      <w:r w:rsidRPr="00211BC8">
        <w:rPr>
          <w:rFonts w:cs="Tahoma"/>
          <w:i/>
          <w:iCs/>
          <w:sz w:val="18"/>
          <w:szCs w:val="18"/>
          <w:lang w:val="en-GB"/>
        </w:rPr>
        <w:t xml:space="preserve"> taken for </w:t>
      </w:r>
      <w:r w:rsidR="00CE45B2" w:rsidRPr="00211BC8">
        <w:rPr>
          <w:rFonts w:cs="Tahoma"/>
          <w:i/>
          <w:iCs/>
          <w:sz w:val="18"/>
          <w:szCs w:val="18"/>
          <w:lang w:val="en-GB"/>
        </w:rPr>
        <w:t>PR purposes to be used across multiple online and offline channels.</w:t>
      </w:r>
    </w:p>
    <w:p w14:paraId="2113A78E" w14:textId="0A178162" w:rsidR="00203C36" w:rsidRPr="00211BC8" w:rsidRDefault="00CE45B2" w:rsidP="00CE45B2">
      <w:pPr>
        <w:pStyle w:val="ListParagraph"/>
        <w:numPr>
          <w:ilvl w:val="0"/>
          <w:numId w:val="1"/>
        </w:numPr>
        <w:rPr>
          <w:rFonts w:cs="Tahoma"/>
          <w:sz w:val="18"/>
          <w:szCs w:val="18"/>
          <w:lang w:val="en-GB"/>
        </w:rPr>
      </w:pPr>
      <w:r w:rsidRPr="00211BC8">
        <w:rPr>
          <w:rFonts w:cs="Tahoma"/>
          <w:sz w:val="18"/>
          <w:szCs w:val="18"/>
          <w:lang w:val="en-GB"/>
        </w:rPr>
        <w:t>Photograph</w:t>
      </w:r>
      <w:r w:rsidR="009A3FC2" w:rsidRPr="00211BC8">
        <w:rPr>
          <w:rFonts w:cs="Tahoma"/>
          <w:sz w:val="18"/>
          <w:szCs w:val="18"/>
          <w:lang w:val="en-GB"/>
        </w:rPr>
        <w:t>ic Image</w:t>
      </w:r>
      <w:r w:rsidR="00203C36" w:rsidRPr="00211BC8">
        <w:rPr>
          <w:rFonts w:cs="Tahoma"/>
          <w:sz w:val="18"/>
          <w:szCs w:val="18"/>
          <w:lang w:val="en-GB"/>
        </w:rPr>
        <w:tab/>
      </w:r>
    </w:p>
    <w:p w14:paraId="4404F62E" w14:textId="77777777" w:rsidR="001E14CC" w:rsidRPr="00CE45B2" w:rsidRDefault="001E14CC" w:rsidP="001E14CC">
      <w:pPr>
        <w:pStyle w:val="ListParagraph"/>
        <w:rPr>
          <w:rFonts w:cs="Tahoma"/>
          <w:lang w:val="en-GB"/>
        </w:rPr>
      </w:pPr>
    </w:p>
    <w:p w14:paraId="65BDBC15" w14:textId="3B04E242" w:rsidR="009A3A24" w:rsidRPr="00211BC8" w:rsidRDefault="009A3A24" w:rsidP="002A52F1">
      <w:pPr>
        <w:rPr>
          <w:rFonts w:cs="Tahoma"/>
          <w:sz w:val="20"/>
          <w:szCs w:val="20"/>
          <w:lang w:val="en-GB"/>
        </w:rPr>
      </w:pPr>
      <w:r w:rsidRPr="00211BC8">
        <w:rPr>
          <w:rFonts w:cs="Tahoma"/>
          <w:b/>
          <w:bCs/>
          <w:sz w:val="20"/>
          <w:szCs w:val="20"/>
          <w:lang w:val="en-GB"/>
        </w:rPr>
        <w:t>Security</w:t>
      </w:r>
      <w:r w:rsidR="00CE45B2" w:rsidRPr="00211BC8">
        <w:rPr>
          <w:rFonts w:cs="Tahoma"/>
          <w:b/>
          <w:bCs/>
          <w:sz w:val="20"/>
          <w:szCs w:val="20"/>
          <w:lang w:val="en-GB"/>
        </w:rPr>
        <w:t xml:space="preserve">: </w:t>
      </w:r>
      <w:r w:rsidRPr="00211BC8">
        <w:rPr>
          <w:rFonts w:cs="Tahoma"/>
          <w:sz w:val="20"/>
          <w:szCs w:val="20"/>
          <w:lang w:val="en-GB"/>
        </w:rPr>
        <w:t xml:space="preserve">The security of </w:t>
      </w:r>
      <w:r w:rsidR="00CE45B2" w:rsidRPr="00211BC8">
        <w:rPr>
          <w:rFonts w:cs="Tahoma"/>
          <w:sz w:val="20"/>
          <w:szCs w:val="20"/>
          <w:lang w:val="en-GB"/>
        </w:rPr>
        <w:t xml:space="preserve">your </w:t>
      </w:r>
      <w:r w:rsidRPr="00211BC8">
        <w:rPr>
          <w:rFonts w:cs="Tahoma"/>
          <w:sz w:val="20"/>
          <w:szCs w:val="20"/>
          <w:lang w:val="en-GB"/>
        </w:rPr>
        <w:t>personal data is of paramount importance. Appropriate security measures will be taken against unauthorised access to, or unauthorised alteration, disclosure</w:t>
      </w:r>
      <w:r w:rsidR="00C54F19" w:rsidRPr="00211BC8">
        <w:rPr>
          <w:rFonts w:cs="Tahoma"/>
          <w:sz w:val="20"/>
          <w:szCs w:val="20"/>
          <w:lang w:val="en-GB"/>
        </w:rPr>
        <w:t>,</w:t>
      </w:r>
      <w:r w:rsidRPr="00211BC8">
        <w:rPr>
          <w:rFonts w:cs="Tahoma"/>
          <w:sz w:val="20"/>
          <w:szCs w:val="20"/>
          <w:lang w:val="en-GB"/>
        </w:rPr>
        <w:t xml:space="preserve"> or destruction of the data. </w:t>
      </w:r>
      <w:r w:rsidR="002A52F1" w:rsidRPr="00211BC8">
        <w:rPr>
          <w:rFonts w:cs="Tahoma"/>
          <w:sz w:val="20"/>
          <w:szCs w:val="20"/>
          <w:lang w:val="en-GB"/>
        </w:rPr>
        <w:t>We may need to verify your identity if we have reasonable doubts as to who you are. This is another appropriate security measure to ensure that personal information is not disclosed to any person who has no right to receive it.</w:t>
      </w:r>
    </w:p>
    <w:p w14:paraId="3AE55CC7" w14:textId="3C46CAA3" w:rsidR="009A3A24" w:rsidRPr="00211BC8" w:rsidRDefault="009A3A24" w:rsidP="007545C4">
      <w:pPr>
        <w:rPr>
          <w:rFonts w:cs="Tahoma"/>
          <w:sz w:val="20"/>
          <w:szCs w:val="20"/>
          <w:lang w:val="en-GB"/>
        </w:rPr>
      </w:pPr>
      <w:r w:rsidRPr="00211BC8">
        <w:rPr>
          <w:rFonts w:cs="Tahoma"/>
          <w:b/>
          <w:bCs/>
          <w:sz w:val="20"/>
          <w:szCs w:val="20"/>
          <w:lang w:val="en-GB"/>
        </w:rPr>
        <w:t>Retention:</w:t>
      </w:r>
      <w:r w:rsidRPr="00211BC8">
        <w:rPr>
          <w:rFonts w:cs="Tahoma"/>
          <w:sz w:val="20"/>
          <w:szCs w:val="20"/>
          <w:lang w:val="en-GB"/>
        </w:rPr>
        <w:t xml:space="preserve"> Personal data obtained will only be kept for as long is necessary, for the purpose for which it was obtained. Where data continues to be processed, for example, an </w:t>
      </w:r>
      <w:r w:rsidR="00CE45B2" w:rsidRPr="00211BC8">
        <w:rPr>
          <w:rFonts w:cs="Tahoma"/>
          <w:sz w:val="20"/>
          <w:szCs w:val="20"/>
          <w:lang w:val="en-GB"/>
        </w:rPr>
        <w:t>applicant</w:t>
      </w:r>
      <w:r w:rsidR="009A3FC2" w:rsidRPr="00211BC8">
        <w:rPr>
          <w:rFonts w:cs="Tahoma"/>
          <w:sz w:val="20"/>
          <w:szCs w:val="20"/>
          <w:lang w:val="en-GB"/>
        </w:rPr>
        <w:t>s</w:t>
      </w:r>
      <w:r w:rsidR="00CE45B2" w:rsidRPr="00211BC8">
        <w:rPr>
          <w:rFonts w:cs="Tahoma"/>
          <w:sz w:val="20"/>
          <w:szCs w:val="20"/>
          <w:lang w:val="en-GB"/>
        </w:rPr>
        <w:t>’</w:t>
      </w:r>
      <w:r w:rsidRPr="00211BC8">
        <w:rPr>
          <w:rFonts w:cs="Tahoma"/>
          <w:sz w:val="20"/>
          <w:szCs w:val="20"/>
          <w:lang w:val="en-GB"/>
        </w:rPr>
        <w:t xml:space="preserve"> photographic image, then such data will be retained in line with the consent provided.</w:t>
      </w:r>
    </w:p>
    <w:p w14:paraId="0C250E65" w14:textId="00FD45DC" w:rsidR="009A3A24" w:rsidRPr="00211BC8" w:rsidRDefault="009A3A24" w:rsidP="007545C4">
      <w:pPr>
        <w:rPr>
          <w:rFonts w:cs="Tahoma"/>
          <w:sz w:val="20"/>
          <w:szCs w:val="20"/>
          <w:lang w:val="en-GB"/>
        </w:rPr>
      </w:pPr>
      <w:r w:rsidRPr="00211BC8">
        <w:rPr>
          <w:rFonts w:cs="Tahoma"/>
          <w:b/>
          <w:bCs/>
          <w:sz w:val="20"/>
          <w:szCs w:val="20"/>
          <w:lang w:val="en-GB"/>
        </w:rPr>
        <w:t>Rights:</w:t>
      </w:r>
      <w:r w:rsidRPr="00211BC8">
        <w:rPr>
          <w:rFonts w:cs="Tahoma"/>
          <w:sz w:val="20"/>
          <w:szCs w:val="20"/>
          <w:lang w:val="en-GB"/>
        </w:rPr>
        <w:t xml:space="preserve"> </w:t>
      </w:r>
      <w:r w:rsidR="009A3FC2" w:rsidRPr="00211BC8">
        <w:rPr>
          <w:rFonts w:cs="Tahoma"/>
          <w:sz w:val="20"/>
          <w:szCs w:val="20"/>
          <w:lang w:val="en-GB"/>
        </w:rPr>
        <w:t xml:space="preserve">In </w:t>
      </w:r>
      <w:r w:rsidR="00E47984" w:rsidRPr="00211BC8">
        <w:rPr>
          <w:rFonts w:cs="Tahoma"/>
          <w:sz w:val="20"/>
          <w:szCs w:val="20"/>
          <w:lang w:val="en-GB"/>
        </w:rPr>
        <w:t>accordance</w:t>
      </w:r>
      <w:r w:rsidR="009A3FC2" w:rsidRPr="00211BC8">
        <w:rPr>
          <w:rFonts w:cs="Tahoma"/>
          <w:sz w:val="20"/>
          <w:szCs w:val="20"/>
          <w:lang w:val="en-GB"/>
        </w:rPr>
        <w:t xml:space="preserve"> with GDPR and the relevant Data Protection Acts,</w:t>
      </w:r>
      <w:r w:rsidRPr="00211BC8">
        <w:rPr>
          <w:rFonts w:cs="Tahoma"/>
          <w:sz w:val="20"/>
          <w:szCs w:val="20"/>
          <w:lang w:val="en-GB"/>
        </w:rPr>
        <w:t xml:space="preserve"> each applicant has a right to access</w:t>
      </w:r>
      <w:r w:rsidR="00E47984" w:rsidRPr="00211BC8">
        <w:rPr>
          <w:rFonts w:cs="Tahoma"/>
          <w:sz w:val="20"/>
          <w:szCs w:val="20"/>
          <w:lang w:val="en-GB"/>
        </w:rPr>
        <w:t>, restriction</w:t>
      </w:r>
      <w:r w:rsidR="00FD7F69" w:rsidRPr="00211BC8">
        <w:rPr>
          <w:rFonts w:cs="Tahoma"/>
          <w:sz w:val="20"/>
          <w:szCs w:val="20"/>
          <w:lang w:val="en-GB"/>
        </w:rPr>
        <w:t xml:space="preserve">, </w:t>
      </w:r>
      <w:r w:rsidRPr="00211BC8">
        <w:rPr>
          <w:rFonts w:cs="Tahoma"/>
          <w:sz w:val="20"/>
          <w:szCs w:val="20"/>
          <w:lang w:val="en-GB"/>
        </w:rPr>
        <w:t xml:space="preserve">rectification </w:t>
      </w:r>
      <w:r w:rsidR="00FD7F69" w:rsidRPr="00211BC8">
        <w:rPr>
          <w:rFonts w:cs="Tahoma"/>
          <w:sz w:val="20"/>
          <w:szCs w:val="20"/>
          <w:lang w:val="en-GB"/>
        </w:rPr>
        <w:t xml:space="preserve">or removal </w:t>
      </w:r>
      <w:r w:rsidRPr="00211BC8">
        <w:rPr>
          <w:rFonts w:cs="Tahoma"/>
          <w:sz w:val="20"/>
          <w:szCs w:val="20"/>
          <w:lang w:val="en-GB"/>
        </w:rPr>
        <w:t xml:space="preserve">of any personal data held. </w:t>
      </w:r>
    </w:p>
    <w:p w14:paraId="143D92F0" w14:textId="2FF66EFB" w:rsidR="004275BB" w:rsidRPr="00211BC8" w:rsidRDefault="009A3A24" w:rsidP="009A3FC2">
      <w:pPr>
        <w:pBdr>
          <w:bottom w:val="dotted" w:sz="24" w:space="1" w:color="auto"/>
        </w:pBdr>
        <w:rPr>
          <w:rFonts w:cs="Tahoma"/>
          <w:b/>
          <w:bCs/>
          <w:color w:val="0070C0"/>
          <w:sz w:val="20"/>
          <w:szCs w:val="20"/>
          <w:lang w:val="en-GB"/>
        </w:rPr>
      </w:pPr>
      <w:r w:rsidRPr="00211BC8">
        <w:rPr>
          <w:rFonts w:cs="Tahoma"/>
          <w:b/>
          <w:bCs/>
          <w:color w:val="0070C0"/>
          <w:sz w:val="20"/>
          <w:szCs w:val="20"/>
          <w:lang w:val="en-GB"/>
        </w:rPr>
        <w:t xml:space="preserve">Please contact </w:t>
      </w:r>
      <w:r w:rsidR="00D92A73" w:rsidRPr="00211BC8">
        <w:rPr>
          <w:rFonts w:cs="Tahoma"/>
          <w:b/>
          <w:bCs/>
          <w:color w:val="0070C0"/>
          <w:sz w:val="20"/>
          <w:szCs w:val="20"/>
          <w:lang w:val="en-GB"/>
        </w:rPr>
        <w:t xml:space="preserve">the </w:t>
      </w:r>
      <w:r w:rsidRPr="00211BC8">
        <w:rPr>
          <w:rFonts w:cs="Tahoma"/>
          <w:b/>
          <w:bCs/>
          <w:color w:val="0070C0"/>
          <w:sz w:val="20"/>
          <w:szCs w:val="20"/>
          <w:lang w:val="en-GB"/>
        </w:rPr>
        <w:t xml:space="preserve">Data Protection Officer at Mountmellick Credit Union </w:t>
      </w:r>
      <w:r w:rsidR="00C54F19" w:rsidRPr="00211BC8">
        <w:rPr>
          <w:rFonts w:cs="Tahoma"/>
          <w:b/>
          <w:bCs/>
          <w:color w:val="0070C0"/>
          <w:sz w:val="20"/>
          <w:szCs w:val="20"/>
          <w:lang w:val="en-GB"/>
        </w:rPr>
        <w:t>with</w:t>
      </w:r>
      <w:r w:rsidRPr="00211BC8">
        <w:rPr>
          <w:rFonts w:cs="Tahoma"/>
          <w:b/>
          <w:bCs/>
          <w:color w:val="0070C0"/>
          <w:sz w:val="20"/>
          <w:szCs w:val="20"/>
          <w:lang w:val="en-GB"/>
        </w:rPr>
        <w:t xml:space="preserve"> </w:t>
      </w:r>
      <w:r w:rsidR="00C54F19" w:rsidRPr="00211BC8">
        <w:rPr>
          <w:rFonts w:cs="Tahoma"/>
          <w:b/>
          <w:bCs/>
          <w:color w:val="0070C0"/>
          <w:sz w:val="20"/>
          <w:szCs w:val="20"/>
          <w:lang w:val="en-GB"/>
        </w:rPr>
        <w:t>all</w:t>
      </w:r>
      <w:r w:rsidRPr="00211BC8">
        <w:rPr>
          <w:rFonts w:cs="Tahoma"/>
          <w:b/>
          <w:bCs/>
          <w:color w:val="0070C0"/>
          <w:sz w:val="20"/>
          <w:szCs w:val="20"/>
          <w:lang w:val="en-GB"/>
        </w:rPr>
        <w:t xml:space="preserve"> Data Protection Queries.</w:t>
      </w:r>
    </w:p>
    <w:p w14:paraId="23528139" w14:textId="2CB82EE9" w:rsidR="004275BB" w:rsidRPr="00211BC8" w:rsidRDefault="00D92A73" w:rsidP="0040453A">
      <w:pPr>
        <w:pBdr>
          <w:bottom w:val="dotted" w:sz="24" w:space="1" w:color="auto"/>
        </w:pBdr>
        <w:rPr>
          <w:rFonts w:cs="Tahoma"/>
          <w:color w:val="0070C0"/>
          <w:sz w:val="20"/>
          <w:szCs w:val="20"/>
          <w:lang w:val="en-GB"/>
        </w:rPr>
      </w:pPr>
      <w:r w:rsidRPr="00211BC8">
        <w:rPr>
          <w:rFonts w:cs="Tahoma"/>
          <w:color w:val="0070C0"/>
          <w:sz w:val="20"/>
          <w:szCs w:val="20"/>
          <w:lang w:val="en-GB"/>
        </w:rPr>
        <w:t xml:space="preserve">Data Protection Officer: </w:t>
      </w:r>
      <w:hyperlink r:id="rId12" w:history="1">
        <w:r w:rsidR="00F1228B" w:rsidRPr="00211BC8">
          <w:rPr>
            <w:rStyle w:val="Hyperlink"/>
            <w:rFonts w:cs="Tahoma"/>
            <w:color w:val="0070C0"/>
            <w:sz w:val="20"/>
            <w:szCs w:val="20"/>
            <w:lang w:val="en-GB"/>
          </w:rPr>
          <w:t>dpo@mountmellickcu.com</w:t>
        </w:r>
      </w:hyperlink>
      <w:r w:rsidR="00160E50" w:rsidRPr="00211BC8">
        <w:rPr>
          <w:rFonts w:cs="Tahoma"/>
          <w:color w:val="0070C0"/>
          <w:sz w:val="20"/>
          <w:szCs w:val="20"/>
          <w:lang w:val="en-GB"/>
        </w:rPr>
        <w:t xml:space="preserve"> | </w:t>
      </w:r>
      <w:r w:rsidR="001E14CC" w:rsidRPr="00211BC8">
        <w:rPr>
          <w:rFonts w:cs="Tahoma"/>
          <w:color w:val="0070C0"/>
          <w:sz w:val="20"/>
          <w:szCs w:val="20"/>
          <w:lang w:val="en-GB"/>
        </w:rPr>
        <w:t>Tel: 057 8624425</w:t>
      </w:r>
    </w:p>
    <w:p w14:paraId="1803CDBA" w14:textId="77777777" w:rsidR="00FD7F69" w:rsidRPr="00FD7F69" w:rsidRDefault="00FD7F69" w:rsidP="0040453A">
      <w:pPr>
        <w:pBdr>
          <w:bottom w:val="dotted" w:sz="24" w:space="1" w:color="auto"/>
        </w:pBdr>
        <w:rPr>
          <w:rFonts w:cs="Tahoma"/>
          <w:lang w:val="en-GB"/>
        </w:rPr>
      </w:pPr>
    </w:p>
    <w:sectPr w:rsidR="00FD7F69" w:rsidRPr="00FD7F69" w:rsidSect="006F1723">
      <w:headerReference w:type="default" r:id="rId13"/>
      <w:footerReference w:type="default" r:id="rId14"/>
      <w:pgSz w:w="11906" w:h="16838"/>
      <w:pgMar w:top="720" w:right="720" w:bottom="720" w:left="72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0726" w14:textId="77777777" w:rsidR="00FB0520" w:rsidRDefault="00FB0520" w:rsidP="007715A6">
      <w:pPr>
        <w:spacing w:after="0" w:line="240" w:lineRule="auto"/>
      </w:pPr>
      <w:r>
        <w:separator/>
      </w:r>
    </w:p>
  </w:endnote>
  <w:endnote w:type="continuationSeparator" w:id="0">
    <w:p w14:paraId="2E43DDB5" w14:textId="77777777" w:rsidR="00FB0520" w:rsidRDefault="00FB0520" w:rsidP="0077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7853" w14:textId="53F0322A" w:rsidR="007715A6" w:rsidRPr="007715A6" w:rsidRDefault="007715A6" w:rsidP="007715A6">
    <w:pPr>
      <w:pStyle w:val="Footer"/>
      <w:rPr>
        <w:b/>
        <w:bCs/>
        <w:sz w:val="16"/>
        <w:szCs w:val="16"/>
      </w:rPr>
    </w:pPr>
    <w:r w:rsidRPr="007715A6">
      <w:rPr>
        <w:b/>
        <w:bCs/>
        <w:sz w:val="16"/>
        <w:szCs w:val="16"/>
      </w:rPr>
      <w:t>Mountmellick Credit Union Ltd.</w:t>
    </w:r>
  </w:p>
  <w:p w14:paraId="0483FAF0" w14:textId="0D411ED1" w:rsidR="007715A6" w:rsidRPr="007715A6" w:rsidRDefault="007715A6" w:rsidP="007715A6">
    <w:pPr>
      <w:pStyle w:val="Footer"/>
      <w:rPr>
        <w:b/>
        <w:bCs/>
        <w:sz w:val="16"/>
        <w:szCs w:val="16"/>
      </w:rPr>
    </w:pPr>
    <w:r w:rsidRPr="007715A6">
      <w:rPr>
        <w:b/>
        <w:bCs/>
        <w:sz w:val="16"/>
        <w:szCs w:val="16"/>
      </w:rPr>
      <w:t>(Head Office)</w:t>
    </w:r>
  </w:p>
  <w:p w14:paraId="65DD105C" w14:textId="77777777" w:rsidR="007715A6" w:rsidRPr="007715A6" w:rsidRDefault="007715A6" w:rsidP="007715A6">
    <w:pPr>
      <w:pStyle w:val="Footer"/>
      <w:rPr>
        <w:b/>
        <w:bCs/>
        <w:sz w:val="16"/>
        <w:szCs w:val="16"/>
      </w:rPr>
    </w:pPr>
    <w:r w:rsidRPr="007715A6">
      <w:rPr>
        <w:b/>
        <w:bCs/>
        <w:sz w:val="16"/>
        <w:szCs w:val="16"/>
      </w:rPr>
      <w:t>Sarsfield Street</w:t>
    </w:r>
  </w:p>
  <w:p w14:paraId="73B30797" w14:textId="6EDF8A36" w:rsidR="007715A6" w:rsidRPr="007715A6" w:rsidRDefault="007715A6" w:rsidP="007715A6">
    <w:pPr>
      <w:pStyle w:val="Footer"/>
      <w:rPr>
        <w:sz w:val="16"/>
        <w:szCs w:val="16"/>
      </w:rPr>
    </w:pPr>
    <w:r w:rsidRPr="007715A6">
      <w:rPr>
        <w:b/>
        <w:bCs/>
        <w:sz w:val="16"/>
        <w:szCs w:val="16"/>
      </w:rPr>
      <w:t xml:space="preserve">Mountmellick, Co. </w:t>
    </w:r>
    <w:r w:rsidRPr="009A3A24">
      <w:rPr>
        <w:b/>
        <w:bCs/>
        <w:sz w:val="16"/>
        <w:szCs w:val="16"/>
      </w:rPr>
      <w:t>Laois</w:t>
    </w:r>
    <w:r w:rsidRPr="009A3A24">
      <w:rPr>
        <w:b/>
        <w:bCs/>
        <w:sz w:val="16"/>
        <w:szCs w:val="16"/>
      </w:rPr>
      <w:ptab w:relativeTo="margin" w:alignment="center" w:leader="none"/>
    </w:r>
    <w:r w:rsidRPr="009A3A24">
      <w:rPr>
        <w:b/>
        <w:bCs/>
        <w:sz w:val="16"/>
        <w:szCs w:val="16"/>
      </w:rPr>
      <w:t>057 862 4425</w:t>
    </w:r>
    <w:r w:rsidRPr="009A3A24">
      <w:rPr>
        <w:b/>
        <w:bCs/>
        <w:sz w:val="16"/>
        <w:szCs w:val="16"/>
      </w:rPr>
      <w:ptab w:relativeTo="margin" w:alignment="right" w:leader="none"/>
    </w:r>
    <w:r w:rsidRPr="009A3A24">
      <w:rPr>
        <w:b/>
        <w:bCs/>
        <w:sz w:val="16"/>
        <w:szCs w:val="16"/>
      </w:rPr>
      <w:t>info@mountmellickcu.com</w:t>
    </w:r>
  </w:p>
  <w:p w14:paraId="31E39B0E" w14:textId="26E061BF" w:rsidR="007715A6" w:rsidRPr="007715A6" w:rsidRDefault="007715A6" w:rsidP="007715A6">
    <w:pPr>
      <w:pStyle w:val="Footer"/>
      <w:rPr>
        <w:i/>
        <w:iCs/>
        <w:sz w:val="16"/>
        <w:szCs w:val="16"/>
      </w:rPr>
    </w:pPr>
    <w:r w:rsidRPr="007715A6">
      <w:rPr>
        <w:i/>
        <w:iCs/>
        <w:sz w:val="16"/>
        <w:szCs w:val="16"/>
      </w:rPr>
      <w:t>www.mountmellickcu.com</w:t>
    </w:r>
    <w:r w:rsidRPr="007715A6">
      <w:rPr>
        <w:i/>
        <w:iCs/>
        <w:sz w:val="16"/>
        <w:szCs w:val="16"/>
      </w:rPr>
      <w:tab/>
    </w:r>
    <w:r w:rsidRPr="007715A6">
      <w:rPr>
        <w:i/>
        <w:iCs/>
        <w:sz w:val="16"/>
        <w:szCs w:val="16"/>
      </w:rPr>
      <w:tab/>
    </w:r>
  </w:p>
  <w:p w14:paraId="3B3CB51D" w14:textId="17E924EF" w:rsidR="007715A6" w:rsidRPr="007715A6" w:rsidRDefault="007715A6" w:rsidP="00F2469F">
    <w:pPr>
      <w:pStyle w:val="Footer"/>
      <w:jc w:val="center"/>
      <w:rPr>
        <w:color w:val="0070C0"/>
        <w:sz w:val="16"/>
        <w:szCs w:val="16"/>
      </w:rPr>
    </w:pPr>
    <w:r w:rsidRPr="007715A6">
      <w:rPr>
        <w:color w:val="0070C0"/>
        <w:sz w:val="16"/>
        <w:szCs w:val="16"/>
      </w:rPr>
      <w:t>Regulated by the Central Bank of Ireland. Reg. No. 159CU</w:t>
    </w:r>
    <w:r>
      <w:rPr>
        <w:color w:val="0070C0"/>
        <w:sz w:val="16"/>
        <w:szCs w:val="16"/>
      </w:rPr>
      <w:t xml:space="preserve"> | </w:t>
    </w:r>
    <w:r w:rsidRPr="007715A6">
      <w:rPr>
        <w:color w:val="0070C0"/>
        <w:sz w:val="16"/>
        <w:szCs w:val="16"/>
      </w:rPr>
      <w:t>Affiliated to the Irish League of Credit Unions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6EAB" w14:textId="77777777" w:rsidR="00FB0520" w:rsidRDefault="00FB0520" w:rsidP="007715A6">
      <w:pPr>
        <w:spacing w:after="0" w:line="240" w:lineRule="auto"/>
      </w:pPr>
      <w:r>
        <w:separator/>
      </w:r>
    </w:p>
  </w:footnote>
  <w:footnote w:type="continuationSeparator" w:id="0">
    <w:p w14:paraId="185EA4C2" w14:textId="77777777" w:rsidR="00FB0520" w:rsidRDefault="00FB0520" w:rsidP="0077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B3A1" w14:textId="03C7762F" w:rsidR="007715A6" w:rsidRDefault="00B579B9">
    <w:pPr>
      <w:pStyle w:val="Header"/>
    </w:pPr>
    <w:r>
      <w:rPr>
        <w:noProof/>
      </w:rPr>
      <w:drawing>
        <wp:anchor distT="0" distB="0" distL="114300" distR="114300" simplePos="0" relativeHeight="251658240" behindDoc="0" locked="0" layoutInCell="1" allowOverlap="1" wp14:anchorId="7DD09874" wp14:editId="2806CDC2">
          <wp:simplePos x="0" y="0"/>
          <wp:positionH relativeFrom="column">
            <wp:posOffset>1401445</wp:posOffset>
          </wp:positionH>
          <wp:positionV relativeFrom="paragraph">
            <wp:posOffset>-1069340</wp:posOffset>
          </wp:positionV>
          <wp:extent cx="3414543" cy="1219200"/>
          <wp:effectExtent l="0" t="0" r="0" b="0"/>
          <wp:wrapNone/>
          <wp:docPr id="167844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543"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8D2"/>
    <w:multiLevelType w:val="hybridMultilevel"/>
    <w:tmpl w:val="BBA08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3E3015"/>
    <w:multiLevelType w:val="hybridMultilevel"/>
    <w:tmpl w:val="A19A2D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A1A6484"/>
    <w:multiLevelType w:val="hybridMultilevel"/>
    <w:tmpl w:val="CA025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38293929">
    <w:abstractNumId w:val="2"/>
  </w:num>
  <w:num w:numId="2" w16cid:durableId="153449554">
    <w:abstractNumId w:val="1"/>
  </w:num>
  <w:num w:numId="3" w16cid:durableId="74765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A6"/>
    <w:rsid w:val="00003E3C"/>
    <w:rsid w:val="00044DB0"/>
    <w:rsid w:val="00052E4E"/>
    <w:rsid w:val="000603A8"/>
    <w:rsid w:val="000B6858"/>
    <w:rsid w:val="00104CB8"/>
    <w:rsid w:val="00160E50"/>
    <w:rsid w:val="001B193A"/>
    <w:rsid w:val="001E14CC"/>
    <w:rsid w:val="00201F3B"/>
    <w:rsid w:val="00203C36"/>
    <w:rsid w:val="00211BC8"/>
    <w:rsid w:val="00284F9A"/>
    <w:rsid w:val="002A3548"/>
    <w:rsid w:val="002A52F1"/>
    <w:rsid w:val="00350DBC"/>
    <w:rsid w:val="0040453A"/>
    <w:rsid w:val="004275BB"/>
    <w:rsid w:val="004E6E97"/>
    <w:rsid w:val="00502EEE"/>
    <w:rsid w:val="005549EB"/>
    <w:rsid w:val="00562553"/>
    <w:rsid w:val="0059495A"/>
    <w:rsid w:val="006045B3"/>
    <w:rsid w:val="006475F6"/>
    <w:rsid w:val="006D0584"/>
    <w:rsid w:val="006F1723"/>
    <w:rsid w:val="0074755E"/>
    <w:rsid w:val="007545C4"/>
    <w:rsid w:val="00766A4C"/>
    <w:rsid w:val="007715A6"/>
    <w:rsid w:val="007B5C01"/>
    <w:rsid w:val="008C5D6D"/>
    <w:rsid w:val="008D3FAC"/>
    <w:rsid w:val="0091361D"/>
    <w:rsid w:val="00914791"/>
    <w:rsid w:val="00922C36"/>
    <w:rsid w:val="009A2C3A"/>
    <w:rsid w:val="009A3A24"/>
    <w:rsid w:val="009A3FC2"/>
    <w:rsid w:val="009D63ED"/>
    <w:rsid w:val="00AA1CE8"/>
    <w:rsid w:val="00AE282F"/>
    <w:rsid w:val="00B365B7"/>
    <w:rsid w:val="00B45D33"/>
    <w:rsid w:val="00B579B9"/>
    <w:rsid w:val="00C27FD8"/>
    <w:rsid w:val="00C344C3"/>
    <w:rsid w:val="00C54F19"/>
    <w:rsid w:val="00C71EA0"/>
    <w:rsid w:val="00CA418C"/>
    <w:rsid w:val="00CD53DA"/>
    <w:rsid w:val="00CE45B2"/>
    <w:rsid w:val="00D63C44"/>
    <w:rsid w:val="00D92A73"/>
    <w:rsid w:val="00E4220E"/>
    <w:rsid w:val="00E47984"/>
    <w:rsid w:val="00E62170"/>
    <w:rsid w:val="00E9075F"/>
    <w:rsid w:val="00EA7AEA"/>
    <w:rsid w:val="00EE68AA"/>
    <w:rsid w:val="00F1228B"/>
    <w:rsid w:val="00F2469F"/>
    <w:rsid w:val="00F4714A"/>
    <w:rsid w:val="00FB0520"/>
    <w:rsid w:val="00FD7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E4E41"/>
  <w15:chartTrackingRefBased/>
  <w15:docId w15:val="{BC4750CB-8260-4D6B-8318-5774485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5A6"/>
    <w:rPr>
      <w:rFonts w:eastAsiaTheme="majorEastAsia" w:cstheme="majorBidi"/>
      <w:color w:val="272727" w:themeColor="text1" w:themeTint="D8"/>
    </w:rPr>
  </w:style>
  <w:style w:type="paragraph" w:styleId="Title">
    <w:name w:val="Title"/>
    <w:basedOn w:val="Normal"/>
    <w:next w:val="Normal"/>
    <w:link w:val="TitleChar"/>
    <w:uiPriority w:val="10"/>
    <w:qFormat/>
    <w:rsid w:val="0077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5A6"/>
    <w:pPr>
      <w:spacing w:before="160"/>
      <w:jc w:val="center"/>
    </w:pPr>
    <w:rPr>
      <w:i/>
      <w:iCs/>
      <w:color w:val="404040" w:themeColor="text1" w:themeTint="BF"/>
    </w:rPr>
  </w:style>
  <w:style w:type="character" w:customStyle="1" w:styleId="QuoteChar">
    <w:name w:val="Quote Char"/>
    <w:basedOn w:val="DefaultParagraphFont"/>
    <w:link w:val="Quote"/>
    <w:uiPriority w:val="29"/>
    <w:rsid w:val="007715A6"/>
    <w:rPr>
      <w:i/>
      <w:iCs/>
      <w:color w:val="404040" w:themeColor="text1" w:themeTint="BF"/>
    </w:rPr>
  </w:style>
  <w:style w:type="paragraph" w:styleId="ListParagraph">
    <w:name w:val="List Paragraph"/>
    <w:basedOn w:val="Normal"/>
    <w:uiPriority w:val="34"/>
    <w:qFormat/>
    <w:rsid w:val="007715A6"/>
    <w:pPr>
      <w:ind w:left="720"/>
      <w:contextualSpacing/>
    </w:pPr>
  </w:style>
  <w:style w:type="character" w:styleId="IntenseEmphasis">
    <w:name w:val="Intense Emphasis"/>
    <w:basedOn w:val="DefaultParagraphFont"/>
    <w:uiPriority w:val="21"/>
    <w:qFormat/>
    <w:rsid w:val="007715A6"/>
    <w:rPr>
      <w:i/>
      <w:iCs/>
      <w:color w:val="0F4761" w:themeColor="accent1" w:themeShade="BF"/>
    </w:rPr>
  </w:style>
  <w:style w:type="paragraph" w:styleId="IntenseQuote">
    <w:name w:val="Intense Quote"/>
    <w:basedOn w:val="Normal"/>
    <w:next w:val="Normal"/>
    <w:link w:val="IntenseQuoteChar"/>
    <w:uiPriority w:val="30"/>
    <w:qFormat/>
    <w:rsid w:val="00771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5A6"/>
    <w:rPr>
      <w:i/>
      <w:iCs/>
      <w:color w:val="0F4761" w:themeColor="accent1" w:themeShade="BF"/>
    </w:rPr>
  </w:style>
  <w:style w:type="character" w:styleId="IntenseReference">
    <w:name w:val="Intense Reference"/>
    <w:basedOn w:val="DefaultParagraphFont"/>
    <w:uiPriority w:val="32"/>
    <w:qFormat/>
    <w:rsid w:val="007715A6"/>
    <w:rPr>
      <w:b/>
      <w:bCs/>
      <w:smallCaps/>
      <w:color w:val="0F4761" w:themeColor="accent1" w:themeShade="BF"/>
      <w:spacing w:val="5"/>
    </w:rPr>
  </w:style>
  <w:style w:type="paragraph" w:styleId="Header">
    <w:name w:val="header"/>
    <w:basedOn w:val="Normal"/>
    <w:link w:val="HeaderChar"/>
    <w:uiPriority w:val="99"/>
    <w:unhideWhenUsed/>
    <w:rsid w:val="0077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A6"/>
  </w:style>
  <w:style w:type="paragraph" w:styleId="Footer">
    <w:name w:val="footer"/>
    <w:basedOn w:val="Normal"/>
    <w:link w:val="FooterChar"/>
    <w:uiPriority w:val="99"/>
    <w:unhideWhenUsed/>
    <w:rsid w:val="0077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A6"/>
  </w:style>
  <w:style w:type="table" w:styleId="TableGrid">
    <w:name w:val="Table Grid"/>
    <w:basedOn w:val="TableNormal"/>
    <w:uiPriority w:val="39"/>
    <w:rsid w:val="0077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5A6"/>
    <w:rPr>
      <w:color w:val="467886" w:themeColor="hyperlink"/>
      <w:u w:val="single"/>
    </w:rPr>
  </w:style>
  <w:style w:type="character" w:styleId="UnresolvedMention">
    <w:name w:val="Unresolved Mention"/>
    <w:basedOn w:val="DefaultParagraphFont"/>
    <w:uiPriority w:val="99"/>
    <w:semiHidden/>
    <w:unhideWhenUsed/>
    <w:rsid w:val="0077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mountmellickc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fe9568-48fe-40cc-88c7-3529bd469695">
      <Terms xmlns="http://schemas.microsoft.com/office/infopath/2007/PartnerControls"/>
    </lcf76f155ced4ddcb4097134ff3c332f>
    <TaxCatchAll xmlns="392faf0c-5461-4b91-a5fb-e2c749ea5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6B1AF14292A468E7F9BEABDEE52D9" ma:contentTypeVersion="14" ma:contentTypeDescription="Create a new document." ma:contentTypeScope="" ma:versionID="04312994d055833b9352d36f9d224a74">
  <xsd:schema xmlns:xsd="http://www.w3.org/2001/XMLSchema" xmlns:xs="http://www.w3.org/2001/XMLSchema" xmlns:p="http://schemas.microsoft.com/office/2006/metadata/properties" xmlns:ns2="d9fe9568-48fe-40cc-88c7-3529bd469695" xmlns:ns3="392faf0c-5461-4b91-a5fb-e2c749ea56cc" targetNamespace="http://schemas.microsoft.com/office/2006/metadata/properties" ma:root="true" ma:fieldsID="563a94607e32e4e49aabd396d83d0830" ns2:_="" ns3:_="">
    <xsd:import namespace="d9fe9568-48fe-40cc-88c7-3529bd469695"/>
    <xsd:import namespace="392faf0c-5461-4b91-a5fb-e2c749ea5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e9568-48fe-40cc-88c7-3529bd46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787dcf-c11e-441d-adb4-4f3ba79077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faf0c-5461-4b91-a5fb-e2c749ea56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d2a75-1963-4fdf-ae9a-536bdadeac24}" ma:internalName="TaxCatchAll" ma:showField="CatchAllData" ma:web="392faf0c-5461-4b91-a5fb-e2c749ea56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E75E9-20E6-4B98-88FB-7D4725D1BDF1}">
  <ds:schemaRefs>
    <ds:schemaRef ds:uri="http://schemas.microsoft.com/office/2006/metadata/properties"/>
    <ds:schemaRef ds:uri="http://schemas.microsoft.com/office/infopath/2007/PartnerControls"/>
    <ds:schemaRef ds:uri="d9fe9568-48fe-40cc-88c7-3529bd469695"/>
    <ds:schemaRef ds:uri="392faf0c-5461-4b91-a5fb-e2c749ea56cc"/>
  </ds:schemaRefs>
</ds:datastoreItem>
</file>

<file path=customXml/itemProps2.xml><?xml version="1.0" encoding="utf-8"?>
<ds:datastoreItem xmlns:ds="http://schemas.openxmlformats.org/officeDocument/2006/customXml" ds:itemID="{0F665067-30BE-4AA4-BF31-D0AC18D98E98}">
  <ds:schemaRefs>
    <ds:schemaRef ds:uri="http://schemas.microsoft.com/sharepoint/v3/contenttype/forms"/>
  </ds:schemaRefs>
</ds:datastoreItem>
</file>

<file path=customXml/itemProps3.xml><?xml version="1.0" encoding="utf-8"?>
<ds:datastoreItem xmlns:ds="http://schemas.openxmlformats.org/officeDocument/2006/customXml" ds:itemID="{A787AE83-1755-44C0-AFF4-416775BD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e9568-48fe-40cc-88c7-3529bd469695"/>
    <ds:schemaRef ds:uri="392faf0c-5461-4b91-a5fb-e2c749ea5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Fitzsimons</dc:creator>
  <cp:keywords/>
  <dc:description/>
  <cp:lastModifiedBy>Danielle Fitzsimons</cp:lastModifiedBy>
  <cp:revision>52</cp:revision>
  <dcterms:created xsi:type="dcterms:W3CDTF">2024-04-30T11:08:00Z</dcterms:created>
  <dcterms:modified xsi:type="dcterms:W3CDTF">2025-06-18T10:54:00Z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0x0101007C76B1AF14292A468E7F9BEABDEE52D9</vt:lpwstr>
  </property>
  <property fmtid="{D5CDD505-2E9C-101B-9397-08002B2CF9AE}" pid="3" name="Order">
    <vt:r8>724800</vt:r8>
  </property>
</Properties>
</file>